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FFA" w:rsidRPr="00FB0FFA" w:rsidRDefault="0091365A" w:rsidP="00FB0FFA">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FB0FFA" w:rsidRPr="00FB0FFA" w:rsidRDefault="00FB0FFA" w:rsidP="00FB0FFA">
      <w:pPr>
        <w:pStyle w:val="DocumentTitle"/>
        <w:rPr>
          <w:lang w:eastAsia="en-AU"/>
        </w:rPr>
      </w:pPr>
      <w:bookmarkStart w:id="0" w:name="_heading=h.gjdgxs" w:colFirst="0" w:colLast="0"/>
      <w:bookmarkEnd w:id="0"/>
      <w:r w:rsidRPr="00FB0FFA">
        <w:rPr>
          <w:lang w:eastAsia="en-AU"/>
        </w:rPr>
        <w:t>Online</w:t>
      </w:r>
      <w:bookmarkStart w:id="1" w:name="_heading=h.30j0zll" w:colFirst="0" w:colLast="0"/>
      <w:bookmarkEnd w:id="1"/>
      <w:r w:rsidRPr="00FB0FFA">
        <w:rPr>
          <w:lang w:eastAsia="en-AU"/>
        </w:rPr>
        <w:t xml:space="preserve"> accessibility </w:t>
      </w:r>
    </w:p>
    <w:p w:rsidR="00FB0FFA" w:rsidRPr="00FB0FFA" w:rsidRDefault="00FB0FFA" w:rsidP="00FB0FFA">
      <w:pPr>
        <w:pStyle w:val="Heading1"/>
        <w:rPr>
          <w:lang w:eastAsia="en-AU"/>
        </w:rPr>
      </w:pPr>
      <w:bookmarkStart w:id="2" w:name="_heading=h.1fob9te" w:colFirst="0" w:colLast="0"/>
      <w:bookmarkStart w:id="3" w:name="_Toc163646563"/>
      <w:bookmarkEnd w:id="2"/>
      <w:r w:rsidRPr="00FB0FFA">
        <w:rPr>
          <w:lang w:eastAsia="en-AU"/>
        </w:rPr>
        <w:t>Inclusive digital strategies for every business</w:t>
      </w:r>
      <w:r w:rsidRPr="00FB0FFA">
        <w:rPr>
          <w:sz w:val="50"/>
          <w:szCs w:val="50"/>
          <w:lang w:eastAsia="en-AU"/>
        </w:rPr>
        <w:t>.</w:t>
      </w:r>
      <w:bookmarkStart w:id="4" w:name="_heading=h.2et92p0" w:colFirst="0" w:colLast="0"/>
      <w:bookmarkEnd w:id="4"/>
      <w:bookmarkEnd w:id="3"/>
      <w:r w:rsidRPr="00FB0FFA">
        <w:rPr>
          <w:color w:val="000000"/>
          <w:sz w:val="40"/>
          <w:szCs w:val="40"/>
          <w:lang w:eastAsia="en-AU"/>
        </w:rPr>
        <w:br w:type="page"/>
      </w:r>
      <w:bookmarkStart w:id="5" w:name="_GoBack"/>
      <w:bookmarkEnd w:id="5"/>
    </w:p>
    <w:p w:rsidR="00FB0FFA" w:rsidRPr="00FB0FFA" w:rsidRDefault="00FB0FFA" w:rsidP="00FB0FFA">
      <w:pPr>
        <w:keepNext/>
        <w:keepLines/>
        <w:spacing w:after="320"/>
        <w:jc w:val="both"/>
        <w:rPr>
          <w:rFonts w:eastAsia="Arial" w:cs="Arial"/>
          <w:color w:val="666666"/>
          <w:sz w:val="30"/>
          <w:szCs w:val="30"/>
          <w:lang w:eastAsia="en-AU"/>
        </w:rPr>
      </w:pPr>
      <w:r w:rsidRPr="00FB0FFA">
        <w:rPr>
          <w:rFonts w:eastAsia="Arial" w:cs="Arial"/>
          <w:color w:val="000000"/>
          <w:sz w:val="40"/>
          <w:szCs w:val="40"/>
          <w:lang w:eastAsia="en-AU"/>
        </w:rPr>
        <w:lastRenderedPageBreak/>
        <w:t>Table of Contents</w:t>
      </w:r>
      <w:r w:rsidRPr="00FB0FFA">
        <w:rPr>
          <w:rFonts w:eastAsia="Arial" w:cs="Arial"/>
          <w:color w:val="666666"/>
          <w:sz w:val="30"/>
          <w:szCs w:val="30"/>
          <w:lang w:eastAsia="en-AU"/>
        </w:rPr>
        <w:tab/>
      </w:r>
    </w:p>
    <w:sdt>
      <w:sdtPr>
        <w:rPr>
          <w:rFonts w:eastAsia="Arial" w:cs="Arial"/>
          <w:sz w:val="22"/>
          <w:szCs w:val="22"/>
          <w:lang w:eastAsia="en-AU"/>
        </w:rPr>
        <w:id w:val="-1452091659"/>
        <w:docPartObj>
          <w:docPartGallery w:val="Table of Contents"/>
          <w:docPartUnique/>
        </w:docPartObj>
      </w:sdtPr>
      <w:sdtContent>
        <w:p w:rsidR="003A0219" w:rsidRDefault="00FB0FFA">
          <w:pPr>
            <w:pStyle w:val="TOC1"/>
            <w:tabs>
              <w:tab w:val="right" w:pos="9769"/>
            </w:tabs>
            <w:rPr>
              <w:rFonts w:asciiTheme="minorHAnsi" w:eastAsiaTheme="minorEastAsia" w:hAnsiTheme="minorHAnsi" w:cstheme="minorBidi"/>
              <w:noProof/>
              <w:sz w:val="22"/>
              <w:szCs w:val="22"/>
              <w:lang w:eastAsia="en-AU"/>
            </w:rPr>
          </w:pPr>
          <w:r w:rsidRPr="00FB0FFA">
            <w:rPr>
              <w:rFonts w:eastAsia="Arial" w:cs="Arial"/>
              <w:sz w:val="22"/>
              <w:szCs w:val="22"/>
              <w:lang w:eastAsia="en-AU"/>
            </w:rPr>
            <w:fldChar w:fldCharType="begin"/>
          </w:r>
          <w:r w:rsidRPr="00FB0FFA">
            <w:rPr>
              <w:rFonts w:eastAsia="Arial" w:cs="Arial"/>
              <w:sz w:val="22"/>
              <w:szCs w:val="22"/>
              <w:lang w:eastAsia="en-AU"/>
            </w:rPr>
            <w:instrText xml:space="preserve"> TOC \h \u \z \t "Heading 1,1,Heading 2,2,Heading 3,3,Heading 4,4,Heading 5,5,Heading 6,6,"</w:instrText>
          </w:r>
          <w:r w:rsidRPr="00FB0FFA">
            <w:rPr>
              <w:rFonts w:eastAsia="Arial" w:cs="Arial"/>
              <w:sz w:val="22"/>
              <w:szCs w:val="22"/>
              <w:lang w:eastAsia="en-AU"/>
            </w:rPr>
            <w:fldChar w:fldCharType="separate"/>
          </w:r>
          <w:hyperlink w:anchor="_Toc163646563" w:history="1">
            <w:r w:rsidR="003A0219" w:rsidRPr="00105F95">
              <w:rPr>
                <w:rStyle w:val="Hyperlink"/>
                <w:noProof/>
                <w:lang w:eastAsia="en-AU"/>
              </w:rPr>
              <w:t>Inclusive digital strategies for every business.</w:t>
            </w:r>
            <w:r w:rsidR="003A0219">
              <w:rPr>
                <w:noProof/>
                <w:webHidden/>
              </w:rPr>
              <w:tab/>
            </w:r>
            <w:r w:rsidR="003A0219">
              <w:rPr>
                <w:noProof/>
                <w:webHidden/>
              </w:rPr>
              <w:fldChar w:fldCharType="begin"/>
            </w:r>
            <w:r w:rsidR="003A0219">
              <w:rPr>
                <w:noProof/>
                <w:webHidden/>
              </w:rPr>
              <w:instrText xml:space="preserve"> PAGEREF _Toc163646563 \h </w:instrText>
            </w:r>
            <w:r w:rsidR="003A0219">
              <w:rPr>
                <w:noProof/>
                <w:webHidden/>
              </w:rPr>
            </w:r>
            <w:r w:rsidR="003A0219">
              <w:rPr>
                <w:noProof/>
                <w:webHidden/>
              </w:rPr>
              <w:fldChar w:fldCharType="separate"/>
            </w:r>
            <w:r w:rsidR="003A0219">
              <w:rPr>
                <w:noProof/>
                <w:webHidden/>
              </w:rPr>
              <w:t>1</w:t>
            </w:r>
            <w:r w:rsidR="003A0219">
              <w:rPr>
                <w:noProof/>
                <w:webHidden/>
              </w:rPr>
              <w:fldChar w:fldCharType="end"/>
            </w:r>
          </w:hyperlink>
        </w:p>
        <w:p w:rsidR="003A0219" w:rsidRDefault="003A0219">
          <w:pPr>
            <w:pStyle w:val="TOC1"/>
            <w:tabs>
              <w:tab w:val="right" w:pos="9769"/>
            </w:tabs>
            <w:rPr>
              <w:rFonts w:asciiTheme="minorHAnsi" w:eastAsiaTheme="minorEastAsia" w:hAnsiTheme="minorHAnsi" w:cstheme="minorBidi"/>
              <w:noProof/>
              <w:sz w:val="22"/>
              <w:szCs w:val="22"/>
              <w:lang w:eastAsia="en-AU"/>
            </w:rPr>
          </w:pPr>
          <w:hyperlink w:anchor="_Toc163646564" w:history="1">
            <w:r w:rsidRPr="00105F95">
              <w:rPr>
                <w:rStyle w:val="Hyperlink"/>
                <w:noProof/>
                <w:lang w:eastAsia="en-AU"/>
              </w:rPr>
              <w:t>Introduction</w:t>
            </w:r>
            <w:r>
              <w:rPr>
                <w:noProof/>
                <w:webHidden/>
              </w:rPr>
              <w:tab/>
            </w:r>
            <w:r>
              <w:rPr>
                <w:noProof/>
                <w:webHidden/>
              </w:rPr>
              <w:fldChar w:fldCharType="begin"/>
            </w:r>
            <w:r>
              <w:rPr>
                <w:noProof/>
                <w:webHidden/>
              </w:rPr>
              <w:instrText xml:space="preserve"> PAGEREF _Toc163646564 \h </w:instrText>
            </w:r>
            <w:r>
              <w:rPr>
                <w:noProof/>
                <w:webHidden/>
              </w:rPr>
            </w:r>
            <w:r>
              <w:rPr>
                <w:noProof/>
                <w:webHidden/>
              </w:rPr>
              <w:fldChar w:fldCharType="separate"/>
            </w:r>
            <w:r>
              <w:rPr>
                <w:noProof/>
                <w:webHidden/>
              </w:rPr>
              <w:t>4</w:t>
            </w:r>
            <w:r>
              <w:rPr>
                <w:noProof/>
                <w:webHidden/>
              </w:rPr>
              <w:fldChar w:fldCharType="end"/>
            </w:r>
          </w:hyperlink>
        </w:p>
        <w:p w:rsidR="003A0219" w:rsidRDefault="003A0219">
          <w:pPr>
            <w:pStyle w:val="TOC1"/>
            <w:tabs>
              <w:tab w:val="right" w:pos="9769"/>
            </w:tabs>
            <w:rPr>
              <w:rFonts w:asciiTheme="minorHAnsi" w:eastAsiaTheme="minorEastAsia" w:hAnsiTheme="minorHAnsi" w:cstheme="minorBidi"/>
              <w:noProof/>
              <w:sz w:val="22"/>
              <w:szCs w:val="22"/>
              <w:lang w:eastAsia="en-AU"/>
            </w:rPr>
          </w:pPr>
          <w:hyperlink w:anchor="_Toc163646565" w:history="1">
            <w:r w:rsidRPr="00105F95">
              <w:rPr>
                <w:rStyle w:val="Hyperlink"/>
                <w:noProof/>
                <w:lang w:eastAsia="en-AU"/>
              </w:rPr>
              <w:t>About this toolkit</w:t>
            </w:r>
            <w:r>
              <w:rPr>
                <w:noProof/>
                <w:webHidden/>
              </w:rPr>
              <w:tab/>
            </w:r>
            <w:r>
              <w:rPr>
                <w:noProof/>
                <w:webHidden/>
              </w:rPr>
              <w:fldChar w:fldCharType="begin"/>
            </w:r>
            <w:r>
              <w:rPr>
                <w:noProof/>
                <w:webHidden/>
              </w:rPr>
              <w:instrText xml:space="preserve"> PAGEREF _Toc163646565 \h </w:instrText>
            </w:r>
            <w:r>
              <w:rPr>
                <w:noProof/>
                <w:webHidden/>
              </w:rPr>
            </w:r>
            <w:r>
              <w:rPr>
                <w:noProof/>
                <w:webHidden/>
              </w:rPr>
              <w:fldChar w:fldCharType="separate"/>
            </w:r>
            <w:r>
              <w:rPr>
                <w:noProof/>
                <w:webHidden/>
              </w:rPr>
              <w:t>5</w:t>
            </w:r>
            <w:r>
              <w:rPr>
                <w:noProof/>
                <w:webHidden/>
              </w:rPr>
              <w:fldChar w:fldCharType="end"/>
            </w:r>
          </w:hyperlink>
        </w:p>
        <w:p w:rsidR="003A0219" w:rsidRDefault="003A0219">
          <w:pPr>
            <w:pStyle w:val="TOC1"/>
            <w:tabs>
              <w:tab w:val="right" w:pos="9769"/>
            </w:tabs>
            <w:rPr>
              <w:rFonts w:asciiTheme="minorHAnsi" w:eastAsiaTheme="minorEastAsia" w:hAnsiTheme="minorHAnsi" w:cstheme="minorBidi"/>
              <w:noProof/>
              <w:sz w:val="22"/>
              <w:szCs w:val="22"/>
              <w:lang w:eastAsia="en-AU"/>
            </w:rPr>
          </w:pPr>
          <w:hyperlink w:anchor="_Toc163646566" w:history="1">
            <w:r w:rsidRPr="00105F95">
              <w:rPr>
                <w:rStyle w:val="Hyperlink"/>
                <w:noProof/>
                <w:lang w:eastAsia="en-AU"/>
              </w:rPr>
              <w:t>What do we mean by “Digital Accessibility”?</w:t>
            </w:r>
            <w:r>
              <w:rPr>
                <w:noProof/>
                <w:webHidden/>
              </w:rPr>
              <w:tab/>
            </w:r>
            <w:r>
              <w:rPr>
                <w:noProof/>
                <w:webHidden/>
              </w:rPr>
              <w:fldChar w:fldCharType="begin"/>
            </w:r>
            <w:r>
              <w:rPr>
                <w:noProof/>
                <w:webHidden/>
              </w:rPr>
              <w:instrText xml:space="preserve"> PAGEREF _Toc163646566 \h </w:instrText>
            </w:r>
            <w:r>
              <w:rPr>
                <w:noProof/>
                <w:webHidden/>
              </w:rPr>
            </w:r>
            <w:r>
              <w:rPr>
                <w:noProof/>
                <w:webHidden/>
              </w:rPr>
              <w:fldChar w:fldCharType="separate"/>
            </w:r>
            <w:r>
              <w:rPr>
                <w:noProof/>
                <w:webHidden/>
              </w:rPr>
              <w:t>5</w:t>
            </w:r>
            <w:r>
              <w:rPr>
                <w:noProof/>
                <w:webHidden/>
              </w:rPr>
              <w:fldChar w:fldCharType="end"/>
            </w:r>
          </w:hyperlink>
        </w:p>
        <w:p w:rsidR="003A0219" w:rsidRDefault="003A0219">
          <w:pPr>
            <w:pStyle w:val="TOC1"/>
            <w:tabs>
              <w:tab w:val="right" w:pos="9769"/>
            </w:tabs>
            <w:rPr>
              <w:rFonts w:asciiTheme="minorHAnsi" w:eastAsiaTheme="minorEastAsia" w:hAnsiTheme="minorHAnsi" w:cstheme="minorBidi"/>
              <w:noProof/>
              <w:sz w:val="22"/>
              <w:szCs w:val="22"/>
              <w:lang w:eastAsia="en-AU"/>
            </w:rPr>
          </w:pPr>
          <w:hyperlink w:anchor="_Toc163646567" w:history="1">
            <w:r w:rsidRPr="00105F95">
              <w:rPr>
                <w:rStyle w:val="Hyperlink"/>
                <w:noProof/>
                <w:lang w:eastAsia="en-AU"/>
              </w:rPr>
              <w:t>Why is it important to make your online communication accessible</w:t>
            </w:r>
            <w:r>
              <w:rPr>
                <w:noProof/>
                <w:webHidden/>
              </w:rPr>
              <w:tab/>
            </w:r>
            <w:r>
              <w:rPr>
                <w:noProof/>
                <w:webHidden/>
              </w:rPr>
              <w:fldChar w:fldCharType="begin"/>
            </w:r>
            <w:r>
              <w:rPr>
                <w:noProof/>
                <w:webHidden/>
              </w:rPr>
              <w:instrText xml:space="preserve"> PAGEREF _Toc163646567 \h </w:instrText>
            </w:r>
            <w:r>
              <w:rPr>
                <w:noProof/>
                <w:webHidden/>
              </w:rPr>
            </w:r>
            <w:r>
              <w:rPr>
                <w:noProof/>
                <w:webHidden/>
              </w:rPr>
              <w:fldChar w:fldCharType="separate"/>
            </w:r>
            <w:r>
              <w:rPr>
                <w:noProof/>
                <w:webHidden/>
              </w:rPr>
              <w:t>5</w:t>
            </w:r>
            <w:r>
              <w:rPr>
                <w:noProof/>
                <w:webHidden/>
              </w:rPr>
              <w:fldChar w:fldCharType="end"/>
            </w:r>
          </w:hyperlink>
        </w:p>
        <w:p w:rsidR="003A0219" w:rsidRDefault="003A0219">
          <w:pPr>
            <w:pStyle w:val="TOC2"/>
            <w:rPr>
              <w:rFonts w:asciiTheme="minorHAnsi" w:eastAsiaTheme="minorEastAsia" w:hAnsiTheme="minorHAnsi" w:cstheme="minorBidi"/>
              <w:noProof/>
              <w:sz w:val="22"/>
              <w:szCs w:val="22"/>
              <w:lang w:eastAsia="en-AU"/>
            </w:rPr>
          </w:pPr>
          <w:hyperlink w:anchor="_Toc163646568" w:history="1">
            <w:r w:rsidRPr="00105F95">
              <w:rPr>
                <w:rStyle w:val="Hyperlink"/>
                <w:noProof/>
                <w:lang w:eastAsia="en-AU"/>
              </w:rPr>
              <w:t>Ethical responsibility and inclusivity</w:t>
            </w:r>
            <w:r>
              <w:rPr>
                <w:noProof/>
                <w:webHidden/>
              </w:rPr>
              <w:tab/>
            </w:r>
            <w:r>
              <w:rPr>
                <w:noProof/>
                <w:webHidden/>
              </w:rPr>
              <w:fldChar w:fldCharType="begin"/>
            </w:r>
            <w:r>
              <w:rPr>
                <w:noProof/>
                <w:webHidden/>
              </w:rPr>
              <w:instrText xml:space="preserve"> PAGEREF _Toc163646568 \h </w:instrText>
            </w:r>
            <w:r>
              <w:rPr>
                <w:noProof/>
                <w:webHidden/>
              </w:rPr>
            </w:r>
            <w:r>
              <w:rPr>
                <w:noProof/>
                <w:webHidden/>
              </w:rPr>
              <w:fldChar w:fldCharType="separate"/>
            </w:r>
            <w:r>
              <w:rPr>
                <w:noProof/>
                <w:webHidden/>
              </w:rPr>
              <w:t>5</w:t>
            </w:r>
            <w:r>
              <w:rPr>
                <w:noProof/>
                <w:webHidden/>
              </w:rPr>
              <w:fldChar w:fldCharType="end"/>
            </w:r>
          </w:hyperlink>
        </w:p>
        <w:p w:rsidR="003A0219" w:rsidRDefault="003A0219">
          <w:pPr>
            <w:pStyle w:val="TOC2"/>
            <w:rPr>
              <w:rFonts w:asciiTheme="minorHAnsi" w:eastAsiaTheme="minorEastAsia" w:hAnsiTheme="minorHAnsi" w:cstheme="minorBidi"/>
              <w:noProof/>
              <w:sz w:val="22"/>
              <w:szCs w:val="22"/>
              <w:lang w:eastAsia="en-AU"/>
            </w:rPr>
          </w:pPr>
          <w:hyperlink w:anchor="_Toc163646569" w:history="1">
            <w:r w:rsidRPr="00105F95">
              <w:rPr>
                <w:rStyle w:val="Hyperlink"/>
                <w:noProof/>
                <w:lang w:eastAsia="en-AU"/>
              </w:rPr>
              <w:t>Expanded audience reach</w:t>
            </w:r>
            <w:r>
              <w:rPr>
                <w:noProof/>
                <w:webHidden/>
              </w:rPr>
              <w:tab/>
            </w:r>
            <w:r>
              <w:rPr>
                <w:noProof/>
                <w:webHidden/>
              </w:rPr>
              <w:fldChar w:fldCharType="begin"/>
            </w:r>
            <w:r>
              <w:rPr>
                <w:noProof/>
                <w:webHidden/>
              </w:rPr>
              <w:instrText xml:space="preserve"> PAGEREF _Toc163646569 \h </w:instrText>
            </w:r>
            <w:r>
              <w:rPr>
                <w:noProof/>
                <w:webHidden/>
              </w:rPr>
            </w:r>
            <w:r>
              <w:rPr>
                <w:noProof/>
                <w:webHidden/>
              </w:rPr>
              <w:fldChar w:fldCharType="separate"/>
            </w:r>
            <w:r>
              <w:rPr>
                <w:noProof/>
                <w:webHidden/>
              </w:rPr>
              <w:t>6</w:t>
            </w:r>
            <w:r>
              <w:rPr>
                <w:noProof/>
                <w:webHidden/>
              </w:rPr>
              <w:fldChar w:fldCharType="end"/>
            </w:r>
          </w:hyperlink>
        </w:p>
        <w:p w:rsidR="003A0219" w:rsidRDefault="003A0219">
          <w:pPr>
            <w:pStyle w:val="TOC2"/>
            <w:rPr>
              <w:rFonts w:asciiTheme="minorHAnsi" w:eastAsiaTheme="minorEastAsia" w:hAnsiTheme="minorHAnsi" w:cstheme="minorBidi"/>
              <w:noProof/>
              <w:sz w:val="22"/>
              <w:szCs w:val="22"/>
              <w:lang w:eastAsia="en-AU"/>
            </w:rPr>
          </w:pPr>
          <w:hyperlink w:anchor="_Toc163646570" w:history="1">
            <w:r w:rsidRPr="00105F95">
              <w:rPr>
                <w:rStyle w:val="Hyperlink"/>
                <w:noProof/>
                <w:lang w:eastAsia="en-AU"/>
              </w:rPr>
              <w:t>Improved user experience</w:t>
            </w:r>
            <w:r>
              <w:rPr>
                <w:noProof/>
                <w:webHidden/>
              </w:rPr>
              <w:tab/>
            </w:r>
            <w:r>
              <w:rPr>
                <w:noProof/>
                <w:webHidden/>
              </w:rPr>
              <w:fldChar w:fldCharType="begin"/>
            </w:r>
            <w:r>
              <w:rPr>
                <w:noProof/>
                <w:webHidden/>
              </w:rPr>
              <w:instrText xml:space="preserve"> PAGEREF _Toc163646570 \h </w:instrText>
            </w:r>
            <w:r>
              <w:rPr>
                <w:noProof/>
                <w:webHidden/>
              </w:rPr>
            </w:r>
            <w:r>
              <w:rPr>
                <w:noProof/>
                <w:webHidden/>
              </w:rPr>
              <w:fldChar w:fldCharType="separate"/>
            </w:r>
            <w:r>
              <w:rPr>
                <w:noProof/>
                <w:webHidden/>
              </w:rPr>
              <w:t>6</w:t>
            </w:r>
            <w:r>
              <w:rPr>
                <w:noProof/>
                <w:webHidden/>
              </w:rPr>
              <w:fldChar w:fldCharType="end"/>
            </w:r>
          </w:hyperlink>
        </w:p>
        <w:p w:rsidR="003A0219" w:rsidRDefault="003A0219">
          <w:pPr>
            <w:pStyle w:val="TOC2"/>
            <w:rPr>
              <w:rFonts w:asciiTheme="minorHAnsi" w:eastAsiaTheme="minorEastAsia" w:hAnsiTheme="minorHAnsi" w:cstheme="minorBidi"/>
              <w:noProof/>
              <w:sz w:val="22"/>
              <w:szCs w:val="22"/>
              <w:lang w:eastAsia="en-AU"/>
            </w:rPr>
          </w:pPr>
          <w:hyperlink w:anchor="_Toc163646571" w:history="1">
            <w:r w:rsidRPr="00105F95">
              <w:rPr>
                <w:rStyle w:val="Hyperlink"/>
                <w:noProof/>
                <w:lang w:eastAsia="en-AU"/>
              </w:rPr>
              <w:t>Positive brand image</w:t>
            </w:r>
            <w:r>
              <w:rPr>
                <w:noProof/>
                <w:webHidden/>
              </w:rPr>
              <w:tab/>
            </w:r>
            <w:r>
              <w:rPr>
                <w:noProof/>
                <w:webHidden/>
              </w:rPr>
              <w:fldChar w:fldCharType="begin"/>
            </w:r>
            <w:r>
              <w:rPr>
                <w:noProof/>
                <w:webHidden/>
              </w:rPr>
              <w:instrText xml:space="preserve"> PAGEREF _Toc163646571 \h </w:instrText>
            </w:r>
            <w:r>
              <w:rPr>
                <w:noProof/>
                <w:webHidden/>
              </w:rPr>
            </w:r>
            <w:r>
              <w:rPr>
                <w:noProof/>
                <w:webHidden/>
              </w:rPr>
              <w:fldChar w:fldCharType="separate"/>
            </w:r>
            <w:r>
              <w:rPr>
                <w:noProof/>
                <w:webHidden/>
              </w:rPr>
              <w:t>6</w:t>
            </w:r>
            <w:r>
              <w:rPr>
                <w:noProof/>
                <w:webHidden/>
              </w:rPr>
              <w:fldChar w:fldCharType="end"/>
            </w:r>
          </w:hyperlink>
        </w:p>
        <w:p w:rsidR="003A0219" w:rsidRDefault="003A0219">
          <w:pPr>
            <w:pStyle w:val="TOC2"/>
            <w:rPr>
              <w:rFonts w:asciiTheme="minorHAnsi" w:eastAsiaTheme="minorEastAsia" w:hAnsiTheme="minorHAnsi" w:cstheme="minorBidi"/>
              <w:noProof/>
              <w:sz w:val="22"/>
              <w:szCs w:val="22"/>
              <w:lang w:eastAsia="en-AU"/>
            </w:rPr>
          </w:pPr>
          <w:hyperlink w:anchor="_Toc163646572" w:history="1">
            <w:r w:rsidRPr="00105F95">
              <w:rPr>
                <w:rStyle w:val="Hyperlink"/>
                <w:noProof/>
                <w:lang w:eastAsia="en-AU"/>
              </w:rPr>
              <w:t>Legal compliance</w:t>
            </w:r>
            <w:r>
              <w:rPr>
                <w:noProof/>
                <w:webHidden/>
              </w:rPr>
              <w:tab/>
            </w:r>
            <w:r>
              <w:rPr>
                <w:noProof/>
                <w:webHidden/>
              </w:rPr>
              <w:fldChar w:fldCharType="begin"/>
            </w:r>
            <w:r>
              <w:rPr>
                <w:noProof/>
                <w:webHidden/>
              </w:rPr>
              <w:instrText xml:space="preserve"> PAGEREF _Toc163646572 \h </w:instrText>
            </w:r>
            <w:r>
              <w:rPr>
                <w:noProof/>
                <w:webHidden/>
              </w:rPr>
            </w:r>
            <w:r>
              <w:rPr>
                <w:noProof/>
                <w:webHidden/>
              </w:rPr>
              <w:fldChar w:fldCharType="separate"/>
            </w:r>
            <w:r>
              <w:rPr>
                <w:noProof/>
                <w:webHidden/>
              </w:rPr>
              <w:t>6</w:t>
            </w:r>
            <w:r>
              <w:rPr>
                <w:noProof/>
                <w:webHidden/>
              </w:rPr>
              <w:fldChar w:fldCharType="end"/>
            </w:r>
          </w:hyperlink>
        </w:p>
        <w:p w:rsidR="003A0219" w:rsidRDefault="003A0219">
          <w:pPr>
            <w:pStyle w:val="TOC1"/>
            <w:tabs>
              <w:tab w:val="right" w:pos="9769"/>
            </w:tabs>
            <w:rPr>
              <w:rFonts w:asciiTheme="minorHAnsi" w:eastAsiaTheme="minorEastAsia" w:hAnsiTheme="minorHAnsi" w:cstheme="minorBidi"/>
              <w:noProof/>
              <w:sz w:val="22"/>
              <w:szCs w:val="22"/>
              <w:lang w:eastAsia="en-AU"/>
            </w:rPr>
          </w:pPr>
          <w:hyperlink w:anchor="_Toc163646573" w:history="1">
            <w:r w:rsidRPr="00105F95">
              <w:rPr>
                <w:rStyle w:val="Hyperlink"/>
                <w:noProof/>
                <w:lang w:eastAsia="en-AU"/>
              </w:rPr>
              <w:t>Understanding various customer needs</w:t>
            </w:r>
            <w:r>
              <w:rPr>
                <w:noProof/>
                <w:webHidden/>
              </w:rPr>
              <w:tab/>
            </w:r>
            <w:r>
              <w:rPr>
                <w:noProof/>
                <w:webHidden/>
              </w:rPr>
              <w:fldChar w:fldCharType="begin"/>
            </w:r>
            <w:r>
              <w:rPr>
                <w:noProof/>
                <w:webHidden/>
              </w:rPr>
              <w:instrText xml:space="preserve"> PAGEREF _Toc163646573 \h </w:instrText>
            </w:r>
            <w:r>
              <w:rPr>
                <w:noProof/>
                <w:webHidden/>
              </w:rPr>
            </w:r>
            <w:r>
              <w:rPr>
                <w:noProof/>
                <w:webHidden/>
              </w:rPr>
              <w:fldChar w:fldCharType="separate"/>
            </w:r>
            <w:r>
              <w:rPr>
                <w:noProof/>
                <w:webHidden/>
              </w:rPr>
              <w:t>7</w:t>
            </w:r>
            <w:r>
              <w:rPr>
                <w:noProof/>
                <w:webHidden/>
              </w:rPr>
              <w:fldChar w:fldCharType="end"/>
            </w:r>
          </w:hyperlink>
        </w:p>
        <w:p w:rsidR="003A0219" w:rsidRDefault="003A0219">
          <w:pPr>
            <w:pStyle w:val="TOC2"/>
            <w:rPr>
              <w:rFonts w:asciiTheme="minorHAnsi" w:eastAsiaTheme="minorEastAsia" w:hAnsiTheme="minorHAnsi" w:cstheme="minorBidi"/>
              <w:noProof/>
              <w:sz w:val="22"/>
              <w:szCs w:val="22"/>
              <w:lang w:eastAsia="en-AU"/>
            </w:rPr>
          </w:pPr>
          <w:hyperlink w:anchor="_Toc163646574" w:history="1">
            <w:r w:rsidRPr="00105F95">
              <w:rPr>
                <w:rStyle w:val="Hyperlink"/>
                <w:noProof/>
                <w:lang w:eastAsia="en-AU"/>
              </w:rPr>
              <w:t>Blind or low vision</w:t>
            </w:r>
            <w:r>
              <w:rPr>
                <w:noProof/>
                <w:webHidden/>
              </w:rPr>
              <w:tab/>
            </w:r>
            <w:r>
              <w:rPr>
                <w:noProof/>
                <w:webHidden/>
              </w:rPr>
              <w:fldChar w:fldCharType="begin"/>
            </w:r>
            <w:r>
              <w:rPr>
                <w:noProof/>
                <w:webHidden/>
              </w:rPr>
              <w:instrText xml:space="preserve"> PAGEREF _Toc163646574 \h </w:instrText>
            </w:r>
            <w:r>
              <w:rPr>
                <w:noProof/>
                <w:webHidden/>
              </w:rPr>
            </w:r>
            <w:r>
              <w:rPr>
                <w:noProof/>
                <w:webHidden/>
              </w:rPr>
              <w:fldChar w:fldCharType="separate"/>
            </w:r>
            <w:r>
              <w:rPr>
                <w:noProof/>
                <w:webHidden/>
              </w:rPr>
              <w:t>7</w:t>
            </w:r>
            <w:r>
              <w:rPr>
                <w:noProof/>
                <w:webHidden/>
              </w:rPr>
              <w:fldChar w:fldCharType="end"/>
            </w:r>
          </w:hyperlink>
        </w:p>
        <w:p w:rsidR="003A0219" w:rsidRDefault="003A0219">
          <w:pPr>
            <w:pStyle w:val="TOC2"/>
            <w:rPr>
              <w:rFonts w:asciiTheme="minorHAnsi" w:eastAsiaTheme="minorEastAsia" w:hAnsiTheme="minorHAnsi" w:cstheme="minorBidi"/>
              <w:noProof/>
              <w:sz w:val="22"/>
              <w:szCs w:val="22"/>
              <w:lang w:eastAsia="en-AU"/>
            </w:rPr>
          </w:pPr>
          <w:hyperlink w:anchor="_Toc163646575" w:history="1">
            <w:r w:rsidRPr="00105F95">
              <w:rPr>
                <w:rStyle w:val="Hyperlink"/>
                <w:noProof/>
                <w:lang w:eastAsia="en-AU"/>
              </w:rPr>
              <w:t>Deaf or hard-of-hearing</w:t>
            </w:r>
            <w:r>
              <w:rPr>
                <w:noProof/>
                <w:webHidden/>
              </w:rPr>
              <w:tab/>
            </w:r>
            <w:r>
              <w:rPr>
                <w:noProof/>
                <w:webHidden/>
              </w:rPr>
              <w:fldChar w:fldCharType="begin"/>
            </w:r>
            <w:r>
              <w:rPr>
                <w:noProof/>
                <w:webHidden/>
              </w:rPr>
              <w:instrText xml:space="preserve"> PAGEREF _Toc163646575 \h </w:instrText>
            </w:r>
            <w:r>
              <w:rPr>
                <w:noProof/>
                <w:webHidden/>
              </w:rPr>
            </w:r>
            <w:r>
              <w:rPr>
                <w:noProof/>
                <w:webHidden/>
              </w:rPr>
              <w:fldChar w:fldCharType="separate"/>
            </w:r>
            <w:r>
              <w:rPr>
                <w:noProof/>
                <w:webHidden/>
              </w:rPr>
              <w:t>7</w:t>
            </w:r>
            <w:r>
              <w:rPr>
                <w:noProof/>
                <w:webHidden/>
              </w:rPr>
              <w:fldChar w:fldCharType="end"/>
            </w:r>
          </w:hyperlink>
        </w:p>
        <w:p w:rsidR="003A0219" w:rsidRDefault="003A0219">
          <w:pPr>
            <w:pStyle w:val="TOC2"/>
            <w:rPr>
              <w:rFonts w:asciiTheme="minorHAnsi" w:eastAsiaTheme="minorEastAsia" w:hAnsiTheme="minorHAnsi" w:cstheme="minorBidi"/>
              <w:noProof/>
              <w:sz w:val="22"/>
              <w:szCs w:val="22"/>
              <w:lang w:eastAsia="en-AU"/>
            </w:rPr>
          </w:pPr>
          <w:hyperlink w:anchor="_Toc163646576" w:history="1">
            <w:r w:rsidRPr="00105F95">
              <w:rPr>
                <w:rStyle w:val="Hyperlink"/>
                <w:noProof/>
                <w:lang w:eastAsia="en-AU"/>
              </w:rPr>
              <w:t>Motor or mobility disability</w:t>
            </w:r>
            <w:r>
              <w:rPr>
                <w:noProof/>
                <w:webHidden/>
              </w:rPr>
              <w:tab/>
            </w:r>
            <w:r>
              <w:rPr>
                <w:noProof/>
                <w:webHidden/>
              </w:rPr>
              <w:fldChar w:fldCharType="begin"/>
            </w:r>
            <w:r>
              <w:rPr>
                <w:noProof/>
                <w:webHidden/>
              </w:rPr>
              <w:instrText xml:space="preserve"> PAGEREF _Toc163646576 \h </w:instrText>
            </w:r>
            <w:r>
              <w:rPr>
                <w:noProof/>
                <w:webHidden/>
              </w:rPr>
            </w:r>
            <w:r>
              <w:rPr>
                <w:noProof/>
                <w:webHidden/>
              </w:rPr>
              <w:fldChar w:fldCharType="separate"/>
            </w:r>
            <w:r>
              <w:rPr>
                <w:noProof/>
                <w:webHidden/>
              </w:rPr>
              <w:t>7</w:t>
            </w:r>
            <w:r>
              <w:rPr>
                <w:noProof/>
                <w:webHidden/>
              </w:rPr>
              <w:fldChar w:fldCharType="end"/>
            </w:r>
          </w:hyperlink>
        </w:p>
        <w:p w:rsidR="003A0219" w:rsidRDefault="003A0219">
          <w:pPr>
            <w:pStyle w:val="TOC2"/>
            <w:rPr>
              <w:rFonts w:asciiTheme="minorHAnsi" w:eastAsiaTheme="minorEastAsia" w:hAnsiTheme="minorHAnsi" w:cstheme="minorBidi"/>
              <w:noProof/>
              <w:sz w:val="22"/>
              <w:szCs w:val="22"/>
              <w:lang w:eastAsia="en-AU"/>
            </w:rPr>
          </w:pPr>
          <w:hyperlink w:anchor="_Toc163646577" w:history="1">
            <w:r w:rsidRPr="00105F95">
              <w:rPr>
                <w:rStyle w:val="Hyperlink"/>
                <w:noProof/>
                <w:lang w:eastAsia="en-AU"/>
              </w:rPr>
              <w:t>Developmental, cognitive, and intellectual disabilities</w:t>
            </w:r>
            <w:r>
              <w:rPr>
                <w:noProof/>
                <w:webHidden/>
              </w:rPr>
              <w:tab/>
            </w:r>
            <w:r>
              <w:rPr>
                <w:noProof/>
                <w:webHidden/>
              </w:rPr>
              <w:fldChar w:fldCharType="begin"/>
            </w:r>
            <w:r>
              <w:rPr>
                <w:noProof/>
                <w:webHidden/>
              </w:rPr>
              <w:instrText xml:space="preserve"> PAGEREF _Toc163646577 \h </w:instrText>
            </w:r>
            <w:r>
              <w:rPr>
                <w:noProof/>
                <w:webHidden/>
              </w:rPr>
            </w:r>
            <w:r>
              <w:rPr>
                <w:noProof/>
                <w:webHidden/>
              </w:rPr>
              <w:fldChar w:fldCharType="separate"/>
            </w:r>
            <w:r>
              <w:rPr>
                <w:noProof/>
                <w:webHidden/>
              </w:rPr>
              <w:t>7</w:t>
            </w:r>
            <w:r>
              <w:rPr>
                <w:noProof/>
                <w:webHidden/>
              </w:rPr>
              <w:fldChar w:fldCharType="end"/>
            </w:r>
          </w:hyperlink>
        </w:p>
        <w:p w:rsidR="003A0219" w:rsidRDefault="003A0219">
          <w:pPr>
            <w:pStyle w:val="TOC2"/>
            <w:rPr>
              <w:rFonts w:asciiTheme="minorHAnsi" w:eastAsiaTheme="minorEastAsia" w:hAnsiTheme="minorHAnsi" w:cstheme="minorBidi"/>
              <w:noProof/>
              <w:sz w:val="22"/>
              <w:szCs w:val="22"/>
              <w:lang w:eastAsia="en-AU"/>
            </w:rPr>
          </w:pPr>
          <w:hyperlink w:anchor="_Toc163646578" w:history="1">
            <w:r w:rsidRPr="00105F95">
              <w:rPr>
                <w:rStyle w:val="Hyperlink"/>
                <w:noProof/>
                <w:lang w:eastAsia="en-AU"/>
              </w:rPr>
              <w:t>Neurodiversity</w:t>
            </w:r>
            <w:r>
              <w:rPr>
                <w:noProof/>
                <w:webHidden/>
              </w:rPr>
              <w:tab/>
            </w:r>
            <w:r>
              <w:rPr>
                <w:noProof/>
                <w:webHidden/>
              </w:rPr>
              <w:fldChar w:fldCharType="begin"/>
            </w:r>
            <w:r>
              <w:rPr>
                <w:noProof/>
                <w:webHidden/>
              </w:rPr>
              <w:instrText xml:space="preserve"> PAGEREF _Toc163646578 \h </w:instrText>
            </w:r>
            <w:r>
              <w:rPr>
                <w:noProof/>
                <w:webHidden/>
              </w:rPr>
            </w:r>
            <w:r>
              <w:rPr>
                <w:noProof/>
                <w:webHidden/>
              </w:rPr>
              <w:fldChar w:fldCharType="separate"/>
            </w:r>
            <w:r>
              <w:rPr>
                <w:noProof/>
                <w:webHidden/>
              </w:rPr>
              <w:t>7</w:t>
            </w:r>
            <w:r>
              <w:rPr>
                <w:noProof/>
                <w:webHidden/>
              </w:rPr>
              <w:fldChar w:fldCharType="end"/>
            </w:r>
          </w:hyperlink>
        </w:p>
        <w:p w:rsidR="003A0219" w:rsidRDefault="003A0219">
          <w:pPr>
            <w:pStyle w:val="TOC2"/>
            <w:rPr>
              <w:rFonts w:asciiTheme="minorHAnsi" w:eastAsiaTheme="minorEastAsia" w:hAnsiTheme="minorHAnsi" w:cstheme="minorBidi"/>
              <w:noProof/>
              <w:sz w:val="22"/>
              <w:szCs w:val="22"/>
              <w:lang w:eastAsia="en-AU"/>
            </w:rPr>
          </w:pPr>
          <w:hyperlink w:anchor="_Toc163646579" w:history="1">
            <w:r w:rsidRPr="00105F95">
              <w:rPr>
                <w:rStyle w:val="Hyperlink"/>
                <w:noProof/>
                <w:lang w:eastAsia="en-AU"/>
              </w:rPr>
              <w:t>Psychosocial disability</w:t>
            </w:r>
            <w:r>
              <w:rPr>
                <w:noProof/>
                <w:webHidden/>
              </w:rPr>
              <w:tab/>
            </w:r>
            <w:r>
              <w:rPr>
                <w:noProof/>
                <w:webHidden/>
              </w:rPr>
              <w:fldChar w:fldCharType="begin"/>
            </w:r>
            <w:r>
              <w:rPr>
                <w:noProof/>
                <w:webHidden/>
              </w:rPr>
              <w:instrText xml:space="preserve"> PAGEREF _Toc163646579 \h </w:instrText>
            </w:r>
            <w:r>
              <w:rPr>
                <w:noProof/>
                <w:webHidden/>
              </w:rPr>
            </w:r>
            <w:r>
              <w:rPr>
                <w:noProof/>
                <w:webHidden/>
              </w:rPr>
              <w:fldChar w:fldCharType="separate"/>
            </w:r>
            <w:r>
              <w:rPr>
                <w:noProof/>
                <w:webHidden/>
              </w:rPr>
              <w:t>7</w:t>
            </w:r>
            <w:r>
              <w:rPr>
                <w:noProof/>
                <w:webHidden/>
              </w:rPr>
              <w:fldChar w:fldCharType="end"/>
            </w:r>
          </w:hyperlink>
        </w:p>
        <w:p w:rsidR="003A0219" w:rsidRDefault="003A0219">
          <w:pPr>
            <w:pStyle w:val="TOC1"/>
            <w:tabs>
              <w:tab w:val="right" w:pos="9769"/>
            </w:tabs>
            <w:rPr>
              <w:rFonts w:asciiTheme="minorHAnsi" w:eastAsiaTheme="minorEastAsia" w:hAnsiTheme="minorHAnsi" w:cstheme="minorBidi"/>
              <w:noProof/>
              <w:sz w:val="22"/>
              <w:szCs w:val="22"/>
              <w:lang w:eastAsia="en-AU"/>
            </w:rPr>
          </w:pPr>
          <w:hyperlink w:anchor="_Toc163646580" w:history="1">
            <w:r w:rsidRPr="00105F95">
              <w:rPr>
                <w:rStyle w:val="Hyperlink"/>
                <w:noProof/>
                <w:lang w:eastAsia="en-AU"/>
              </w:rPr>
              <w:t>Accessible vs Inclusive Content</w:t>
            </w:r>
            <w:r>
              <w:rPr>
                <w:noProof/>
                <w:webHidden/>
              </w:rPr>
              <w:tab/>
            </w:r>
            <w:r>
              <w:rPr>
                <w:noProof/>
                <w:webHidden/>
              </w:rPr>
              <w:fldChar w:fldCharType="begin"/>
            </w:r>
            <w:r>
              <w:rPr>
                <w:noProof/>
                <w:webHidden/>
              </w:rPr>
              <w:instrText xml:space="preserve"> PAGEREF _Toc163646580 \h </w:instrText>
            </w:r>
            <w:r>
              <w:rPr>
                <w:noProof/>
                <w:webHidden/>
              </w:rPr>
            </w:r>
            <w:r>
              <w:rPr>
                <w:noProof/>
                <w:webHidden/>
              </w:rPr>
              <w:fldChar w:fldCharType="separate"/>
            </w:r>
            <w:r>
              <w:rPr>
                <w:noProof/>
                <w:webHidden/>
              </w:rPr>
              <w:t>8</w:t>
            </w:r>
            <w:r>
              <w:rPr>
                <w:noProof/>
                <w:webHidden/>
              </w:rPr>
              <w:fldChar w:fldCharType="end"/>
            </w:r>
          </w:hyperlink>
        </w:p>
        <w:p w:rsidR="003A0219" w:rsidRDefault="003A0219">
          <w:pPr>
            <w:pStyle w:val="TOC2"/>
            <w:rPr>
              <w:rFonts w:asciiTheme="minorHAnsi" w:eastAsiaTheme="minorEastAsia" w:hAnsiTheme="minorHAnsi" w:cstheme="minorBidi"/>
              <w:noProof/>
              <w:sz w:val="22"/>
              <w:szCs w:val="22"/>
              <w:lang w:eastAsia="en-AU"/>
            </w:rPr>
          </w:pPr>
          <w:hyperlink w:anchor="_Toc163646581" w:history="1">
            <w:r w:rsidRPr="00105F95">
              <w:rPr>
                <w:rStyle w:val="Hyperlink"/>
                <w:noProof/>
                <w:lang w:eastAsia="en-AU"/>
              </w:rPr>
              <w:t>Accessible content</w:t>
            </w:r>
            <w:r>
              <w:rPr>
                <w:noProof/>
                <w:webHidden/>
              </w:rPr>
              <w:tab/>
            </w:r>
            <w:r>
              <w:rPr>
                <w:noProof/>
                <w:webHidden/>
              </w:rPr>
              <w:fldChar w:fldCharType="begin"/>
            </w:r>
            <w:r>
              <w:rPr>
                <w:noProof/>
                <w:webHidden/>
              </w:rPr>
              <w:instrText xml:space="preserve"> PAGEREF _Toc163646581 \h </w:instrText>
            </w:r>
            <w:r>
              <w:rPr>
                <w:noProof/>
                <w:webHidden/>
              </w:rPr>
            </w:r>
            <w:r>
              <w:rPr>
                <w:noProof/>
                <w:webHidden/>
              </w:rPr>
              <w:fldChar w:fldCharType="separate"/>
            </w:r>
            <w:r>
              <w:rPr>
                <w:noProof/>
                <w:webHidden/>
              </w:rPr>
              <w:t>8</w:t>
            </w:r>
            <w:r>
              <w:rPr>
                <w:noProof/>
                <w:webHidden/>
              </w:rPr>
              <w:fldChar w:fldCharType="end"/>
            </w:r>
          </w:hyperlink>
        </w:p>
        <w:p w:rsidR="003A0219" w:rsidRDefault="003A0219">
          <w:pPr>
            <w:pStyle w:val="TOC2"/>
            <w:rPr>
              <w:rFonts w:asciiTheme="minorHAnsi" w:eastAsiaTheme="minorEastAsia" w:hAnsiTheme="minorHAnsi" w:cstheme="minorBidi"/>
              <w:noProof/>
              <w:sz w:val="22"/>
              <w:szCs w:val="22"/>
              <w:lang w:eastAsia="en-AU"/>
            </w:rPr>
          </w:pPr>
          <w:hyperlink w:anchor="_Toc163646582" w:history="1">
            <w:r w:rsidRPr="00105F95">
              <w:rPr>
                <w:rStyle w:val="Hyperlink"/>
                <w:noProof/>
                <w:lang w:eastAsia="en-AU"/>
              </w:rPr>
              <w:t xml:space="preserve">Inclusive </w:t>
            </w:r>
            <w:r w:rsidRPr="00105F95">
              <w:rPr>
                <w:rStyle w:val="Hyperlink"/>
                <w:noProof/>
              </w:rPr>
              <w:t>content</w:t>
            </w:r>
            <w:r>
              <w:rPr>
                <w:noProof/>
                <w:webHidden/>
              </w:rPr>
              <w:tab/>
            </w:r>
            <w:r>
              <w:rPr>
                <w:noProof/>
                <w:webHidden/>
              </w:rPr>
              <w:fldChar w:fldCharType="begin"/>
            </w:r>
            <w:r>
              <w:rPr>
                <w:noProof/>
                <w:webHidden/>
              </w:rPr>
              <w:instrText xml:space="preserve"> PAGEREF _Toc163646582 \h </w:instrText>
            </w:r>
            <w:r>
              <w:rPr>
                <w:noProof/>
                <w:webHidden/>
              </w:rPr>
            </w:r>
            <w:r>
              <w:rPr>
                <w:noProof/>
                <w:webHidden/>
              </w:rPr>
              <w:fldChar w:fldCharType="separate"/>
            </w:r>
            <w:r>
              <w:rPr>
                <w:noProof/>
                <w:webHidden/>
              </w:rPr>
              <w:t>8</w:t>
            </w:r>
            <w:r>
              <w:rPr>
                <w:noProof/>
                <w:webHidden/>
              </w:rPr>
              <w:fldChar w:fldCharType="end"/>
            </w:r>
          </w:hyperlink>
        </w:p>
        <w:p w:rsidR="003A0219" w:rsidRDefault="003A0219">
          <w:pPr>
            <w:pStyle w:val="TOC2"/>
            <w:rPr>
              <w:rFonts w:asciiTheme="minorHAnsi" w:eastAsiaTheme="minorEastAsia" w:hAnsiTheme="minorHAnsi" w:cstheme="minorBidi"/>
              <w:noProof/>
              <w:sz w:val="22"/>
              <w:szCs w:val="22"/>
              <w:lang w:eastAsia="en-AU"/>
            </w:rPr>
          </w:pPr>
          <w:hyperlink w:anchor="_Toc163646583" w:history="1">
            <w:r w:rsidRPr="00105F95">
              <w:rPr>
                <w:rStyle w:val="Hyperlink"/>
                <w:noProof/>
                <w:lang w:eastAsia="en-AU"/>
              </w:rPr>
              <w:t>Tips to inclusive content:</w:t>
            </w:r>
            <w:r>
              <w:rPr>
                <w:noProof/>
                <w:webHidden/>
              </w:rPr>
              <w:tab/>
            </w:r>
            <w:r>
              <w:rPr>
                <w:noProof/>
                <w:webHidden/>
              </w:rPr>
              <w:fldChar w:fldCharType="begin"/>
            </w:r>
            <w:r>
              <w:rPr>
                <w:noProof/>
                <w:webHidden/>
              </w:rPr>
              <w:instrText xml:space="preserve"> PAGEREF _Toc163646583 \h </w:instrText>
            </w:r>
            <w:r>
              <w:rPr>
                <w:noProof/>
                <w:webHidden/>
              </w:rPr>
            </w:r>
            <w:r>
              <w:rPr>
                <w:noProof/>
                <w:webHidden/>
              </w:rPr>
              <w:fldChar w:fldCharType="separate"/>
            </w:r>
            <w:r>
              <w:rPr>
                <w:noProof/>
                <w:webHidden/>
              </w:rPr>
              <w:t>8</w:t>
            </w:r>
            <w:r>
              <w:rPr>
                <w:noProof/>
                <w:webHidden/>
              </w:rPr>
              <w:fldChar w:fldCharType="end"/>
            </w:r>
          </w:hyperlink>
        </w:p>
        <w:p w:rsidR="003A0219" w:rsidRDefault="003A0219">
          <w:pPr>
            <w:pStyle w:val="TOC1"/>
            <w:tabs>
              <w:tab w:val="right" w:pos="9769"/>
            </w:tabs>
            <w:rPr>
              <w:rFonts w:asciiTheme="minorHAnsi" w:eastAsiaTheme="minorEastAsia" w:hAnsiTheme="minorHAnsi" w:cstheme="minorBidi"/>
              <w:noProof/>
              <w:sz w:val="22"/>
              <w:szCs w:val="22"/>
              <w:lang w:eastAsia="en-AU"/>
            </w:rPr>
          </w:pPr>
          <w:hyperlink w:anchor="_Toc163646584" w:history="1">
            <w:r w:rsidRPr="00105F95">
              <w:rPr>
                <w:rStyle w:val="Hyperlink"/>
                <w:noProof/>
                <w:lang w:eastAsia="en-AU"/>
              </w:rPr>
              <w:t>What forms of communication should you consider</w:t>
            </w:r>
            <w:r>
              <w:rPr>
                <w:noProof/>
                <w:webHidden/>
              </w:rPr>
              <w:tab/>
            </w:r>
            <w:r>
              <w:rPr>
                <w:noProof/>
                <w:webHidden/>
              </w:rPr>
              <w:fldChar w:fldCharType="begin"/>
            </w:r>
            <w:r>
              <w:rPr>
                <w:noProof/>
                <w:webHidden/>
              </w:rPr>
              <w:instrText xml:space="preserve"> PAGEREF _Toc163646584 \h </w:instrText>
            </w:r>
            <w:r>
              <w:rPr>
                <w:noProof/>
                <w:webHidden/>
              </w:rPr>
            </w:r>
            <w:r>
              <w:rPr>
                <w:noProof/>
                <w:webHidden/>
              </w:rPr>
              <w:fldChar w:fldCharType="separate"/>
            </w:r>
            <w:r>
              <w:rPr>
                <w:noProof/>
                <w:webHidden/>
              </w:rPr>
              <w:t>9</w:t>
            </w:r>
            <w:r>
              <w:rPr>
                <w:noProof/>
                <w:webHidden/>
              </w:rPr>
              <w:fldChar w:fldCharType="end"/>
            </w:r>
          </w:hyperlink>
        </w:p>
        <w:p w:rsidR="003A0219" w:rsidRDefault="003A0219">
          <w:pPr>
            <w:pStyle w:val="TOC1"/>
            <w:tabs>
              <w:tab w:val="right" w:pos="9769"/>
            </w:tabs>
            <w:rPr>
              <w:rFonts w:asciiTheme="minorHAnsi" w:eastAsiaTheme="minorEastAsia" w:hAnsiTheme="minorHAnsi" w:cstheme="minorBidi"/>
              <w:noProof/>
              <w:sz w:val="22"/>
              <w:szCs w:val="22"/>
              <w:lang w:eastAsia="en-AU"/>
            </w:rPr>
          </w:pPr>
          <w:hyperlink w:anchor="_Toc163646585" w:history="1">
            <w:r w:rsidRPr="00105F95">
              <w:rPr>
                <w:rStyle w:val="Hyperlink"/>
                <w:noProof/>
                <w:lang w:eastAsia="en-AU"/>
              </w:rPr>
              <w:t>Introducing the principles of accessible web design</w:t>
            </w:r>
            <w:r>
              <w:rPr>
                <w:noProof/>
                <w:webHidden/>
              </w:rPr>
              <w:tab/>
            </w:r>
            <w:r>
              <w:rPr>
                <w:noProof/>
                <w:webHidden/>
              </w:rPr>
              <w:fldChar w:fldCharType="begin"/>
            </w:r>
            <w:r>
              <w:rPr>
                <w:noProof/>
                <w:webHidden/>
              </w:rPr>
              <w:instrText xml:space="preserve"> PAGEREF _Toc163646585 \h </w:instrText>
            </w:r>
            <w:r>
              <w:rPr>
                <w:noProof/>
                <w:webHidden/>
              </w:rPr>
            </w:r>
            <w:r>
              <w:rPr>
                <w:noProof/>
                <w:webHidden/>
              </w:rPr>
              <w:fldChar w:fldCharType="separate"/>
            </w:r>
            <w:r>
              <w:rPr>
                <w:noProof/>
                <w:webHidden/>
              </w:rPr>
              <w:t>10</w:t>
            </w:r>
            <w:r>
              <w:rPr>
                <w:noProof/>
                <w:webHidden/>
              </w:rPr>
              <w:fldChar w:fldCharType="end"/>
            </w:r>
          </w:hyperlink>
        </w:p>
        <w:p w:rsidR="003A0219" w:rsidRDefault="003A0219">
          <w:pPr>
            <w:pStyle w:val="TOC2"/>
            <w:rPr>
              <w:rFonts w:asciiTheme="minorHAnsi" w:eastAsiaTheme="minorEastAsia" w:hAnsiTheme="minorHAnsi" w:cstheme="minorBidi"/>
              <w:noProof/>
              <w:sz w:val="22"/>
              <w:szCs w:val="22"/>
              <w:lang w:eastAsia="en-AU"/>
            </w:rPr>
          </w:pPr>
          <w:hyperlink w:anchor="_Toc163646586" w:history="1">
            <w:r w:rsidRPr="00105F95">
              <w:rPr>
                <w:rStyle w:val="Hyperlink"/>
                <w:noProof/>
                <w:lang w:eastAsia="en-AU"/>
              </w:rPr>
              <w:t>Perceivable:</w:t>
            </w:r>
            <w:r>
              <w:rPr>
                <w:noProof/>
                <w:webHidden/>
              </w:rPr>
              <w:tab/>
            </w:r>
            <w:r>
              <w:rPr>
                <w:noProof/>
                <w:webHidden/>
              </w:rPr>
              <w:fldChar w:fldCharType="begin"/>
            </w:r>
            <w:r>
              <w:rPr>
                <w:noProof/>
                <w:webHidden/>
              </w:rPr>
              <w:instrText xml:space="preserve"> PAGEREF _Toc163646586 \h </w:instrText>
            </w:r>
            <w:r>
              <w:rPr>
                <w:noProof/>
                <w:webHidden/>
              </w:rPr>
            </w:r>
            <w:r>
              <w:rPr>
                <w:noProof/>
                <w:webHidden/>
              </w:rPr>
              <w:fldChar w:fldCharType="separate"/>
            </w:r>
            <w:r>
              <w:rPr>
                <w:noProof/>
                <w:webHidden/>
              </w:rPr>
              <w:t>10</w:t>
            </w:r>
            <w:r>
              <w:rPr>
                <w:noProof/>
                <w:webHidden/>
              </w:rPr>
              <w:fldChar w:fldCharType="end"/>
            </w:r>
          </w:hyperlink>
        </w:p>
        <w:p w:rsidR="003A0219" w:rsidRDefault="003A0219">
          <w:pPr>
            <w:pStyle w:val="TOC2"/>
            <w:rPr>
              <w:rFonts w:asciiTheme="minorHAnsi" w:eastAsiaTheme="minorEastAsia" w:hAnsiTheme="minorHAnsi" w:cstheme="minorBidi"/>
              <w:noProof/>
              <w:sz w:val="22"/>
              <w:szCs w:val="22"/>
              <w:lang w:eastAsia="en-AU"/>
            </w:rPr>
          </w:pPr>
          <w:hyperlink w:anchor="_Toc163646587" w:history="1">
            <w:r w:rsidRPr="00105F95">
              <w:rPr>
                <w:rStyle w:val="Hyperlink"/>
                <w:noProof/>
                <w:lang w:eastAsia="en-AU"/>
              </w:rPr>
              <w:t>Operable:</w:t>
            </w:r>
            <w:r>
              <w:rPr>
                <w:noProof/>
                <w:webHidden/>
              </w:rPr>
              <w:tab/>
            </w:r>
            <w:r>
              <w:rPr>
                <w:noProof/>
                <w:webHidden/>
              </w:rPr>
              <w:fldChar w:fldCharType="begin"/>
            </w:r>
            <w:r>
              <w:rPr>
                <w:noProof/>
                <w:webHidden/>
              </w:rPr>
              <w:instrText xml:space="preserve"> PAGEREF _Toc163646587 \h </w:instrText>
            </w:r>
            <w:r>
              <w:rPr>
                <w:noProof/>
                <w:webHidden/>
              </w:rPr>
            </w:r>
            <w:r>
              <w:rPr>
                <w:noProof/>
                <w:webHidden/>
              </w:rPr>
              <w:fldChar w:fldCharType="separate"/>
            </w:r>
            <w:r>
              <w:rPr>
                <w:noProof/>
                <w:webHidden/>
              </w:rPr>
              <w:t>10</w:t>
            </w:r>
            <w:r>
              <w:rPr>
                <w:noProof/>
                <w:webHidden/>
              </w:rPr>
              <w:fldChar w:fldCharType="end"/>
            </w:r>
          </w:hyperlink>
        </w:p>
        <w:p w:rsidR="003A0219" w:rsidRDefault="003A0219">
          <w:pPr>
            <w:pStyle w:val="TOC2"/>
            <w:rPr>
              <w:rFonts w:asciiTheme="minorHAnsi" w:eastAsiaTheme="minorEastAsia" w:hAnsiTheme="minorHAnsi" w:cstheme="minorBidi"/>
              <w:noProof/>
              <w:sz w:val="22"/>
              <w:szCs w:val="22"/>
              <w:lang w:eastAsia="en-AU"/>
            </w:rPr>
          </w:pPr>
          <w:hyperlink w:anchor="_Toc163646588" w:history="1">
            <w:r w:rsidRPr="00105F95">
              <w:rPr>
                <w:rStyle w:val="Hyperlink"/>
                <w:noProof/>
                <w:lang w:eastAsia="en-AU"/>
              </w:rPr>
              <w:t>Understandable:</w:t>
            </w:r>
            <w:r>
              <w:rPr>
                <w:noProof/>
                <w:webHidden/>
              </w:rPr>
              <w:tab/>
            </w:r>
            <w:r>
              <w:rPr>
                <w:noProof/>
                <w:webHidden/>
              </w:rPr>
              <w:fldChar w:fldCharType="begin"/>
            </w:r>
            <w:r>
              <w:rPr>
                <w:noProof/>
                <w:webHidden/>
              </w:rPr>
              <w:instrText xml:space="preserve"> PAGEREF _Toc163646588 \h </w:instrText>
            </w:r>
            <w:r>
              <w:rPr>
                <w:noProof/>
                <w:webHidden/>
              </w:rPr>
            </w:r>
            <w:r>
              <w:rPr>
                <w:noProof/>
                <w:webHidden/>
              </w:rPr>
              <w:fldChar w:fldCharType="separate"/>
            </w:r>
            <w:r>
              <w:rPr>
                <w:noProof/>
                <w:webHidden/>
              </w:rPr>
              <w:t>10</w:t>
            </w:r>
            <w:r>
              <w:rPr>
                <w:noProof/>
                <w:webHidden/>
              </w:rPr>
              <w:fldChar w:fldCharType="end"/>
            </w:r>
          </w:hyperlink>
        </w:p>
        <w:p w:rsidR="003A0219" w:rsidRDefault="003A0219">
          <w:pPr>
            <w:pStyle w:val="TOC2"/>
            <w:rPr>
              <w:rFonts w:asciiTheme="minorHAnsi" w:eastAsiaTheme="minorEastAsia" w:hAnsiTheme="minorHAnsi" w:cstheme="minorBidi"/>
              <w:noProof/>
              <w:sz w:val="22"/>
              <w:szCs w:val="22"/>
              <w:lang w:eastAsia="en-AU"/>
            </w:rPr>
          </w:pPr>
          <w:hyperlink w:anchor="_Toc163646589" w:history="1">
            <w:r w:rsidRPr="00105F95">
              <w:rPr>
                <w:rStyle w:val="Hyperlink"/>
                <w:noProof/>
                <w:lang w:eastAsia="en-AU"/>
              </w:rPr>
              <w:t>Robust:</w:t>
            </w:r>
            <w:r>
              <w:rPr>
                <w:noProof/>
                <w:webHidden/>
              </w:rPr>
              <w:tab/>
            </w:r>
            <w:r>
              <w:rPr>
                <w:noProof/>
                <w:webHidden/>
              </w:rPr>
              <w:fldChar w:fldCharType="begin"/>
            </w:r>
            <w:r>
              <w:rPr>
                <w:noProof/>
                <w:webHidden/>
              </w:rPr>
              <w:instrText xml:space="preserve"> PAGEREF _Toc163646589 \h </w:instrText>
            </w:r>
            <w:r>
              <w:rPr>
                <w:noProof/>
                <w:webHidden/>
              </w:rPr>
            </w:r>
            <w:r>
              <w:rPr>
                <w:noProof/>
                <w:webHidden/>
              </w:rPr>
              <w:fldChar w:fldCharType="separate"/>
            </w:r>
            <w:r>
              <w:rPr>
                <w:noProof/>
                <w:webHidden/>
              </w:rPr>
              <w:t>11</w:t>
            </w:r>
            <w:r>
              <w:rPr>
                <w:noProof/>
                <w:webHidden/>
              </w:rPr>
              <w:fldChar w:fldCharType="end"/>
            </w:r>
          </w:hyperlink>
        </w:p>
        <w:p w:rsidR="003A0219" w:rsidRDefault="003A0219">
          <w:pPr>
            <w:pStyle w:val="TOC1"/>
            <w:tabs>
              <w:tab w:val="right" w:pos="9769"/>
            </w:tabs>
            <w:rPr>
              <w:rFonts w:asciiTheme="minorHAnsi" w:eastAsiaTheme="minorEastAsia" w:hAnsiTheme="minorHAnsi" w:cstheme="minorBidi"/>
              <w:noProof/>
              <w:sz w:val="22"/>
              <w:szCs w:val="22"/>
              <w:lang w:eastAsia="en-AU"/>
            </w:rPr>
          </w:pPr>
          <w:hyperlink w:anchor="_Toc163646590" w:history="1">
            <w:r w:rsidRPr="00105F95">
              <w:rPr>
                <w:rStyle w:val="Hyperlink"/>
                <w:noProof/>
                <w:lang w:eastAsia="en-AU"/>
              </w:rPr>
              <w:t>Navigating web accessibility checklist</w:t>
            </w:r>
            <w:r>
              <w:rPr>
                <w:noProof/>
                <w:webHidden/>
              </w:rPr>
              <w:tab/>
            </w:r>
            <w:r>
              <w:rPr>
                <w:noProof/>
                <w:webHidden/>
              </w:rPr>
              <w:fldChar w:fldCharType="begin"/>
            </w:r>
            <w:r>
              <w:rPr>
                <w:noProof/>
                <w:webHidden/>
              </w:rPr>
              <w:instrText xml:space="preserve"> PAGEREF _Toc163646590 \h </w:instrText>
            </w:r>
            <w:r>
              <w:rPr>
                <w:noProof/>
                <w:webHidden/>
              </w:rPr>
            </w:r>
            <w:r>
              <w:rPr>
                <w:noProof/>
                <w:webHidden/>
              </w:rPr>
              <w:fldChar w:fldCharType="separate"/>
            </w:r>
            <w:r>
              <w:rPr>
                <w:noProof/>
                <w:webHidden/>
              </w:rPr>
              <w:t>12</w:t>
            </w:r>
            <w:r>
              <w:rPr>
                <w:noProof/>
                <w:webHidden/>
              </w:rPr>
              <w:fldChar w:fldCharType="end"/>
            </w:r>
          </w:hyperlink>
        </w:p>
        <w:p w:rsidR="003A0219" w:rsidRDefault="003A0219">
          <w:pPr>
            <w:pStyle w:val="TOC2"/>
            <w:rPr>
              <w:rFonts w:asciiTheme="minorHAnsi" w:eastAsiaTheme="minorEastAsia" w:hAnsiTheme="minorHAnsi" w:cstheme="minorBidi"/>
              <w:noProof/>
              <w:sz w:val="22"/>
              <w:szCs w:val="22"/>
              <w:lang w:eastAsia="en-AU"/>
            </w:rPr>
          </w:pPr>
          <w:hyperlink w:anchor="_Toc163646591" w:history="1">
            <w:r w:rsidRPr="00105F95">
              <w:rPr>
                <w:rStyle w:val="Hyperlink"/>
                <w:noProof/>
                <w:lang w:eastAsia="en-AU"/>
              </w:rPr>
              <w:t>Perceivable design</w:t>
            </w:r>
            <w:r>
              <w:rPr>
                <w:noProof/>
                <w:webHidden/>
              </w:rPr>
              <w:tab/>
            </w:r>
            <w:r>
              <w:rPr>
                <w:noProof/>
                <w:webHidden/>
              </w:rPr>
              <w:fldChar w:fldCharType="begin"/>
            </w:r>
            <w:r>
              <w:rPr>
                <w:noProof/>
                <w:webHidden/>
              </w:rPr>
              <w:instrText xml:space="preserve"> PAGEREF _Toc163646591 \h </w:instrText>
            </w:r>
            <w:r>
              <w:rPr>
                <w:noProof/>
                <w:webHidden/>
              </w:rPr>
            </w:r>
            <w:r>
              <w:rPr>
                <w:noProof/>
                <w:webHidden/>
              </w:rPr>
              <w:fldChar w:fldCharType="separate"/>
            </w:r>
            <w:r>
              <w:rPr>
                <w:noProof/>
                <w:webHidden/>
              </w:rPr>
              <w:t>12</w:t>
            </w:r>
            <w:r>
              <w:rPr>
                <w:noProof/>
                <w:webHidden/>
              </w:rPr>
              <w:fldChar w:fldCharType="end"/>
            </w:r>
          </w:hyperlink>
        </w:p>
        <w:p w:rsidR="003A0219" w:rsidRDefault="003A0219">
          <w:pPr>
            <w:pStyle w:val="TOC2"/>
            <w:rPr>
              <w:rFonts w:asciiTheme="minorHAnsi" w:eastAsiaTheme="minorEastAsia" w:hAnsiTheme="minorHAnsi" w:cstheme="minorBidi"/>
              <w:noProof/>
              <w:sz w:val="22"/>
              <w:szCs w:val="22"/>
              <w:lang w:eastAsia="en-AU"/>
            </w:rPr>
          </w:pPr>
          <w:hyperlink w:anchor="_Toc163646592" w:history="1">
            <w:r w:rsidRPr="00105F95">
              <w:rPr>
                <w:rStyle w:val="Hyperlink"/>
                <w:noProof/>
                <w:lang w:eastAsia="en-AU"/>
              </w:rPr>
              <w:t>Operable design</w:t>
            </w:r>
            <w:r>
              <w:rPr>
                <w:noProof/>
                <w:webHidden/>
              </w:rPr>
              <w:tab/>
            </w:r>
            <w:r>
              <w:rPr>
                <w:noProof/>
                <w:webHidden/>
              </w:rPr>
              <w:fldChar w:fldCharType="begin"/>
            </w:r>
            <w:r>
              <w:rPr>
                <w:noProof/>
                <w:webHidden/>
              </w:rPr>
              <w:instrText xml:space="preserve"> PAGEREF _Toc163646592 \h </w:instrText>
            </w:r>
            <w:r>
              <w:rPr>
                <w:noProof/>
                <w:webHidden/>
              </w:rPr>
            </w:r>
            <w:r>
              <w:rPr>
                <w:noProof/>
                <w:webHidden/>
              </w:rPr>
              <w:fldChar w:fldCharType="separate"/>
            </w:r>
            <w:r>
              <w:rPr>
                <w:noProof/>
                <w:webHidden/>
              </w:rPr>
              <w:t>14</w:t>
            </w:r>
            <w:r>
              <w:rPr>
                <w:noProof/>
                <w:webHidden/>
              </w:rPr>
              <w:fldChar w:fldCharType="end"/>
            </w:r>
          </w:hyperlink>
        </w:p>
        <w:p w:rsidR="003A0219" w:rsidRDefault="003A0219">
          <w:pPr>
            <w:pStyle w:val="TOC2"/>
            <w:rPr>
              <w:rFonts w:asciiTheme="minorHAnsi" w:eastAsiaTheme="minorEastAsia" w:hAnsiTheme="minorHAnsi" w:cstheme="minorBidi"/>
              <w:noProof/>
              <w:sz w:val="22"/>
              <w:szCs w:val="22"/>
              <w:lang w:eastAsia="en-AU"/>
            </w:rPr>
          </w:pPr>
          <w:hyperlink w:anchor="_Toc163646593" w:history="1">
            <w:r w:rsidRPr="00105F95">
              <w:rPr>
                <w:rStyle w:val="Hyperlink"/>
                <w:noProof/>
                <w:lang w:eastAsia="en-AU"/>
              </w:rPr>
              <w:t>Understandable design</w:t>
            </w:r>
            <w:r>
              <w:rPr>
                <w:noProof/>
                <w:webHidden/>
              </w:rPr>
              <w:tab/>
            </w:r>
            <w:r>
              <w:rPr>
                <w:noProof/>
                <w:webHidden/>
              </w:rPr>
              <w:fldChar w:fldCharType="begin"/>
            </w:r>
            <w:r>
              <w:rPr>
                <w:noProof/>
                <w:webHidden/>
              </w:rPr>
              <w:instrText xml:space="preserve"> PAGEREF _Toc163646593 \h </w:instrText>
            </w:r>
            <w:r>
              <w:rPr>
                <w:noProof/>
                <w:webHidden/>
              </w:rPr>
            </w:r>
            <w:r>
              <w:rPr>
                <w:noProof/>
                <w:webHidden/>
              </w:rPr>
              <w:fldChar w:fldCharType="separate"/>
            </w:r>
            <w:r>
              <w:rPr>
                <w:noProof/>
                <w:webHidden/>
              </w:rPr>
              <w:t>16</w:t>
            </w:r>
            <w:r>
              <w:rPr>
                <w:noProof/>
                <w:webHidden/>
              </w:rPr>
              <w:fldChar w:fldCharType="end"/>
            </w:r>
          </w:hyperlink>
        </w:p>
        <w:p w:rsidR="003A0219" w:rsidRDefault="003A0219">
          <w:pPr>
            <w:pStyle w:val="TOC2"/>
            <w:rPr>
              <w:rFonts w:asciiTheme="minorHAnsi" w:eastAsiaTheme="minorEastAsia" w:hAnsiTheme="minorHAnsi" w:cstheme="minorBidi"/>
              <w:noProof/>
              <w:sz w:val="22"/>
              <w:szCs w:val="22"/>
              <w:lang w:eastAsia="en-AU"/>
            </w:rPr>
          </w:pPr>
          <w:hyperlink w:anchor="_Toc163646594" w:history="1">
            <w:r w:rsidRPr="00105F95">
              <w:rPr>
                <w:rStyle w:val="Hyperlink"/>
                <w:noProof/>
                <w:lang w:eastAsia="en-AU"/>
              </w:rPr>
              <w:t>Robust design</w:t>
            </w:r>
            <w:r>
              <w:rPr>
                <w:noProof/>
                <w:webHidden/>
              </w:rPr>
              <w:tab/>
            </w:r>
            <w:r>
              <w:rPr>
                <w:noProof/>
                <w:webHidden/>
              </w:rPr>
              <w:fldChar w:fldCharType="begin"/>
            </w:r>
            <w:r>
              <w:rPr>
                <w:noProof/>
                <w:webHidden/>
              </w:rPr>
              <w:instrText xml:space="preserve"> PAGEREF _Toc163646594 \h </w:instrText>
            </w:r>
            <w:r>
              <w:rPr>
                <w:noProof/>
                <w:webHidden/>
              </w:rPr>
            </w:r>
            <w:r>
              <w:rPr>
                <w:noProof/>
                <w:webHidden/>
              </w:rPr>
              <w:fldChar w:fldCharType="separate"/>
            </w:r>
            <w:r>
              <w:rPr>
                <w:noProof/>
                <w:webHidden/>
              </w:rPr>
              <w:t>17</w:t>
            </w:r>
            <w:r>
              <w:rPr>
                <w:noProof/>
                <w:webHidden/>
              </w:rPr>
              <w:fldChar w:fldCharType="end"/>
            </w:r>
          </w:hyperlink>
        </w:p>
        <w:p w:rsidR="003A0219" w:rsidRDefault="003A0219">
          <w:pPr>
            <w:pStyle w:val="TOC1"/>
            <w:tabs>
              <w:tab w:val="right" w:pos="9769"/>
            </w:tabs>
            <w:rPr>
              <w:rFonts w:asciiTheme="minorHAnsi" w:eastAsiaTheme="minorEastAsia" w:hAnsiTheme="minorHAnsi" w:cstheme="minorBidi"/>
              <w:noProof/>
              <w:sz w:val="22"/>
              <w:szCs w:val="22"/>
              <w:lang w:eastAsia="en-AU"/>
            </w:rPr>
          </w:pPr>
          <w:hyperlink w:anchor="_Toc163646595" w:history="1">
            <w:r w:rsidRPr="00105F95">
              <w:rPr>
                <w:rStyle w:val="Hyperlink"/>
                <w:noProof/>
                <w:lang w:eastAsia="en-AU"/>
              </w:rPr>
              <w:t>Helpful tools and resources</w:t>
            </w:r>
            <w:r>
              <w:rPr>
                <w:noProof/>
                <w:webHidden/>
              </w:rPr>
              <w:tab/>
            </w:r>
            <w:r>
              <w:rPr>
                <w:noProof/>
                <w:webHidden/>
              </w:rPr>
              <w:fldChar w:fldCharType="begin"/>
            </w:r>
            <w:r>
              <w:rPr>
                <w:noProof/>
                <w:webHidden/>
              </w:rPr>
              <w:instrText xml:space="preserve"> PAGEREF _Toc163646595 \h </w:instrText>
            </w:r>
            <w:r>
              <w:rPr>
                <w:noProof/>
                <w:webHidden/>
              </w:rPr>
            </w:r>
            <w:r>
              <w:rPr>
                <w:noProof/>
                <w:webHidden/>
              </w:rPr>
              <w:fldChar w:fldCharType="separate"/>
            </w:r>
            <w:r>
              <w:rPr>
                <w:noProof/>
                <w:webHidden/>
              </w:rPr>
              <w:t>17</w:t>
            </w:r>
            <w:r>
              <w:rPr>
                <w:noProof/>
                <w:webHidden/>
              </w:rPr>
              <w:fldChar w:fldCharType="end"/>
            </w:r>
          </w:hyperlink>
        </w:p>
        <w:p w:rsidR="003A0219" w:rsidRDefault="003A0219">
          <w:pPr>
            <w:pStyle w:val="TOC1"/>
            <w:tabs>
              <w:tab w:val="right" w:pos="9769"/>
            </w:tabs>
            <w:rPr>
              <w:rFonts w:asciiTheme="minorHAnsi" w:eastAsiaTheme="minorEastAsia" w:hAnsiTheme="minorHAnsi" w:cstheme="minorBidi"/>
              <w:noProof/>
              <w:sz w:val="22"/>
              <w:szCs w:val="22"/>
              <w:lang w:eastAsia="en-AU"/>
            </w:rPr>
          </w:pPr>
          <w:hyperlink w:anchor="_Toc163646596" w:history="1">
            <w:r w:rsidRPr="00105F95">
              <w:rPr>
                <w:rStyle w:val="Hyperlink"/>
                <w:noProof/>
                <w:lang w:eastAsia="en-AU"/>
              </w:rPr>
              <w:t>Alt Text checklist</w:t>
            </w:r>
            <w:r>
              <w:rPr>
                <w:noProof/>
                <w:webHidden/>
              </w:rPr>
              <w:tab/>
            </w:r>
            <w:r>
              <w:rPr>
                <w:noProof/>
                <w:webHidden/>
              </w:rPr>
              <w:fldChar w:fldCharType="begin"/>
            </w:r>
            <w:r>
              <w:rPr>
                <w:noProof/>
                <w:webHidden/>
              </w:rPr>
              <w:instrText xml:space="preserve"> PAGEREF _Toc163646596 \h </w:instrText>
            </w:r>
            <w:r>
              <w:rPr>
                <w:noProof/>
                <w:webHidden/>
              </w:rPr>
            </w:r>
            <w:r>
              <w:rPr>
                <w:noProof/>
                <w:webHidden/>
              </w:rPr>
              <w:fldChar w:fldCharType="separate"/>
            </w:r>
            <w:r>
              <w:rPr>
                <w:noProof/>
                <w:webHidden/>
              </w:rPr>
              <w:t>18</w:t>
            </w:r>
            <w:r>
              <w:rPr>
                <w:noProof/>
                <w:webHidden/>
              </w:rPr>
              <w:fldChar w:fldCharType="end"/>
            </w:r>
          </w:hyperlink>
        </w:p>
        <w:p w:rsidR="003A0219" w:rsidRDefault="003A0219">
          <w:pPr>
            <w:pStyle w:val="TOC1"/>
            <w:tabs>
              <w:tab w:val="right" w:pos="9769"/>
            </w:tabs>
            <w:rPr>
              <w:rFonts w:asciiTheme="minorHAnsi" w:eastAsiaTheme="minorEastAsia" w:hAnsiTheme="minorHAnsi" w:cstheme="minorBidi"/>
              <w:noProof/>
              <w:sz w:val="22"/>
              <w:szCs w:val="22"/>
              <w:lang w:eastAsia="en-AU"/>
            </w:rPr>
          </w:pPr>
          <w:hyperlink w:anchor="_Toc163646597" w:history="1">
            <w:r w:rsidRPr="00105F95">
              <w:rPr>
                <w:rStyle w:val="Hyperlink"/>
                <w:noProof/>
                <w:lang w:eastAsia="en-AU"/>
              </w:rPr>
              <w:t>Social Media Accessibility</w:t>
            </w:r>
            <w:r>
              <w:rPr>
                <w:noProof/>
                <w:webHidden/>
              </w:rPr>
              <w:tab/>
            </w:r>
            <w:r>
              <w:rPr>
                <w:noProof/>
                <w:webHidden/>
              </w:rPr>
              <w:fldChar w:fldCharType="begin"/>
            </w:r>
            <w:r>
              <w:rPr>
                <w:noProof/>
                <w:webHidden/>
              </w:rPr>
              <w:instrText xml:space="preserve"> PAGEREF _Toc163646597 \h </w:instrText>
            </w:r>
            <w:r>
              <w:rPr>
                <w:noProof/>
                <w:webHidden/>
              </w:rPr>
            </w:r>
            <w:r>
              <w:rPr>
                <w:noProof/>
                <w:webHidden/>
              </w:rPr>
              <w:fldChar w:fldCharType="separate"/>
            </w:r>
            <w:r>
              <w:rPr>
                <w:noProof/>
                <w:webHidden/>
              </w:rPr>
              <w:t>19</w:t>
            </w:r>
            <w:r>
              <w:rPr>
                <w:noProof/>
                <w:webHidden/>
              </w:rPr>
              <w:fldChar w:fldCharType="end"/>
            </w:r>
          </w:hyperlink>
        </w:p>
        <w:p w:rsidR="003A0219" w:rsidRDefault="003A0219">
          <w:pPr>
            <w:pStyle w:val="TOC2"/>
            <w:rPr>
              <w:rFonts w:asciiTheme="minorHAnsi" w:eastAsiaTheme="minorEastAsia" w:hAnsiTheme="minorHAnsi" w:cstheme="minorBidi"/>
              <w:noProof/>
              <w:sz w:val="22"/>
              <w:szCs w:val="22"/>
              <w:lang w:eastAsia="en-AU"/>
            </w:rPr>
          </w:pPr>
          <w:hyperlink w:anchor="_Toc163646598" w:history="1">
            <w:r w:rsidRPr="00105F95">
              <w:rPr>
                <w:rStyle w:val="Hyperlink"/>
                <w:noProof/>
                <w:lang w:eastAsia="en-AU"/>
              </w:rPr>
              <w:t>Understanding the accessibility features of various platforms</w:t>
            </w:r>
            <w:r>
              <w:rPr>
                <w:noProof/>
                <w:webHidden/>
              </w:rPr>
              <w:tab/>
            </w:r>
            <w:r>
              <w:rPr>
                <w:noProof/>
                <w:webHidden/>
              </w:rPr>
              <w:fldChar w:fldCharType="begin"/>
            </w:r>
            <w:r>
              <w:rPr>
                <w:noProof/>
                <w:webHidden/>
              </w:rPr>
              <w:instrText xml:space="preserve"> PAGEREF _Toc163646598 \h </w:instrText>
            </w:r>
            <w:r>
              <w:rPr>
                <w:noProof/>
                <w:webHidden/>
              </w:rPr>
            </w:r>
            <w:r>
              <w:rPr>
                <w:noProof/>
                <w:webHidden/>
              </w:rPr>
              <w:fldChar w:fldCharType="separate"/>
            </w:r>
            <w:r>
              <w:rPr>
                <w:noProof/>
                <w:webHidden/>
              </w:rPr>
              <w:t>19</w:t>
            </w:r>
            <w:r>
              <w:rPr>
                <w:noProof/>
                <w:webHidden/>
              </w:rPr>
              <w:fldChar w:fldCharType="end"/>
            </w:r>
          </w:hyperlink>
        </w:p>
        <w:p w:rsidR="003A0219" w:rsidRDefault="003A0219">
          <w:pPr>
            <w:pStyle w:val="TOC1"/>
            <w:tabs>
              <w:tab w:val="right" w:pos="9769"/>
            </w:tabs>
            <w:rPr>
              <w:rFonts w:asciiTheme="minorHAnsi" w:eastAsiaTheme="minorEastAsia" w:hAnsiTheme="minorHAnsi" w:cstheme="minorBidi"/>
              <w:noProof/>
              <w:sz w:val="22"/>
              <w:szCs w:val="22"/>
              <w:lang w:eastAsia="en-AU"/>
            </w:rPr>
          </w:pPr>
          <w:hyperlink w:anchor="_Toc163646599" w:history="1">
            <w:r w:rsidRPr="00105F95">
              <w:rPr>
                <w:rStyle w:val="Hyperlink"/>
                <w:noProof/>
                <w:lang w:eastAsia="en-AU"/>
              </w:rPr>
              <w:t>Creating accessible social media content</w:t>
            </w:r>
            <w:r>
              <w:rPr>
                <w:noProof/>
                <w:webHidden/>
              </w:rPr>
              <w:tab/>
            </w:r>
            <w:r>
              <w:rPr>
                <w:noProof/>
                <w:webHidden/>
              </w:rPr>
              <w:fldChar w:fldCharType="begin"/>
            </w:r>
            <w:r>
              <w:rPr>
                <w:noProof/>
                <w:webHidden/>
              </w:rPr>
              <w:instrText xml:space="preserve"> PAGEREF _Toc163646599 \h </w:instrText>
            </w:r>
            <w:r>
              <w:rPr>
                <w:noProof/>
                <w:webHidden/>
              </w:rPr>
            </w:r>
            <w:r>
              <w:rPr>
                <w:noProof/>
                <w:webHidden/>
              </w:rPr>
              <w:fldChar w:fldCharType="separate"/>
            </w:r>
            <w:r>
              <w:rPr>
                <w:noProof/>
                <w:webHidden/>
              </w:rPr>
              <w:t>19</w:t>
            </w:r>
            <w:r>
              <w:rPr>
                <w:noProof/>
                <w:webHidden/>
              </w:rPr>
              <w:fldChar w:fldCharType="end"/>
            </w:r>
          </w:hyperlink>
        </w:p>
        <w:p w:rsidR="003A0219" w:rsidRDefault="003A0219">
          <w:pPr>
            <w:pStyle w:val="TOC1"/>
            <w:tabs>
              <w:tab w:val="right" w:pos="9769"/>
            </w:tabs>
            <w:rPr>
              <w:rFonts w:asciiTheme="minorHAnsi" w:eastAsiaTheme="minorEastAsia" w:hAnsiTheme="minorHAnsi" w:cstheme="minorBidi"/>
              <w:noProof/>
              <w:sz w:val="22"/>
              <w:szCs w:val="22"/>
              <w:lang w:eastAsia="en-AU"/>
            </w:rPr>
          </w:pPr>
          <w:hyperlink w:anchor="_Toc163646600" w:history="1">
            <w:r w:rsidRPr="00105F95">
              <w:rPr>
                <w:rStyle w:val="Hyperlink"/>
                <w:noProof/>
                <w:lang w:eastAsia="en-AU"/>
              </w:rPr>
              <w:t>Videos and multimedia accessibility</w:t>
            </w:r>
            <w:r>
              <w:rPr>
                <w:noProof/>
                <w:webHidden/>
              </w:rPr>
              <w:tab/>
            </w:r>
            <w:r>
              <w:rPr>
                <w:noProof/>
                <w:webHidden/>
              </w:rPr>
              <w:fldChar w:fldCharType="begin"/>
            </w:r>
            <w:r>
              <w:rPr>
                <w:noProof/>
                <w:webHidden/>
              </w:rPr>
              <w:instrText xml:space="preserve"> PAGEREF _Toc163646600 \h </w:instrText>
            </w:r>
            <w:r>
              <w:rPr>
                <w:noProof/>
                <w:webHidden/>
              </w:rPr>
            </w:r>
            <w:r>
              <w:rPr>
                <w:noProof/>
                <w:webHidden/>
              </w:rPr>
              <w:fldChar w:fldCharType="separate"/>
            </w:r>
            <w:r>
              <w:rPr>
                <w:noProof/>
                <w:webHidden/>
              </w:rPr>
              <w:t>20</w:t>
            </w:r>
            <w:r>
              <w:rPr>
                <w:noProof/>
                <w:webHidden/>
              </w:rPr>
              <w:fldChar w:fldCharType="end"/>
            </w:r>
          </w:hyperlink>
        </w:p>
        <w:p w:rsidR="003A0219" w:rsidRDefault="003A0219">
          <w:pPr>
            <w:pStyle w:val="TOC2"/>
            <w:rPr>
              <w:rFonts w:asciiTheme="minorHAnsi" w:eastAsiaTheme="minorEastAsia" w:hAnsiTheme="minorHAnsi" w:cstheme="minorBidi"/>
              <w:noProof/>
              <w:sz w:val="22"/>
              <w:szCs w:val="22"/>
              <w:lang w:eastAsia="en-AU"/>
            </w:rPr>
          </w:pPr>
          <w:hyperlink w:anchor="_Toc163646601" w:history="1">
            <w:r w:rsidRPr="00105F95">
              <w:rPr>
                <w:rStyle w:val="Hyperlink"/>
                <w:noProof/>
                <w:lang w:eastAsia="en-AU"/>
              </w:rPr>
              <w:t>Creating accessible video and multimedia content:</w:t>
            </w:r>
            <w:r>
              <w:rPr>
                <w:noProof/>
                <w:webHidden/>
              </w:rPr>
              <w:tab/>
            </w:r>
            <w:r>
              <w:rPr>
                <w:noProof/>
                <w:webHidden/>
              </w:rPr>
              <w:fldChar w:fldCharType="begin"/>
            </w:r>
            <w:r>
              <w:rPr>
                <w:noProof/>
                <w:webHidden/>
              </w:rPr>
              <w:instrText xml:space="preserve"> PAGEREF _Toc163646601 \h </w:instrText>
            </w:r>
            <w:r>
              <w:rPr>
                <w:noProof/>
                <w:webHidden/>
              </w:rPr>
            </w:r>
            <w:r>
              <w:rPr>
                <w:noProof/>
                <w:webHidden/>
              </w:rPr>
              <w:fldChar w:fldCharType="separate"/>
            </w:r>
            <w:r>
              <w:rPr>
                <w:noProof/>
                <w:webHidden/>
              </w:rPr>
              <w:t>20</w:t>
            </w:r>
            <w:r>
              <w:rPr>
                <w:noProof/>
                <w:webHidden/>
              </w:rPr>
              <w:fldChar w:fldCharType="end"/>
            </w:r>
          </w:hyperlink>
        </w:p>
        <w:p w:rsidR="003A0219" w:rsidRDefault="003A0219">
          <w:pPr>
            <w:pStyle w:val="TOC1"/>
            <w:tabs>
              <w:tab w:val="right" w:pos="9769"/>
            </w:tabs>
            <w:rPr>
              <w:rFonts w:asciiTheme="minorHAnsi" w:eastAsiaTheme="minorEastAsia" w:hAnsiTheme="minorHAnsi" w:cstheme="minorBidi"/>
              <w:noProof/>
              <w:sz w:val="22"/>
              <w:szCs w:val="22"/>
              <w:lang w:eastAsia="en-AU"/>
            </w:rPr>
          </w:pPr>
          <w:hyperlink w:anchor="_Toc163646602" w:history="1">
            <w:r w:rsidRPr="00105F95">
              <w:rPr>
                <w:rStyle w:val="Hyperlink"/>
                <w:rFonts w:eastAsia="Arial"/>
                <w:b/>
                <w:noProof/>
                <w:lang w:eastAsia="en-AU"/>
              </w:rPr>
              <w:t xml:space="preserve">Accessible video players: </w:t>
            </w:r>
            <w:r w:rsidRPr="00105F95">
              <w:rPr>
                <w:rStyle w:val="Hyperlink"/>
                <w:noProof/>
              </w:rPr>
              <w:t>Use video players that support accessibility features like keyboard controls, on-screen caption toggling, and adjustable playback speed.Accessibility of Blogs and Articles</w:t>
            </w:r>
            <w:r>
              <w:rPr>
                <w:noProof/>
                <w:webHidden/>
              </w:rPr>
              <w:tab/>
            </w:r>
            <w:r>
              <w:rPr>
                <w:noProof/>
                <w:webHidden/>
              </w:rPr>
              <w:fldChar w:fldCharType="begin"/>
            </w:r>
            <w:r>
              <w:rPr>
                <w:noProof/>
                <w:webHidden/>
              </w:rPr>
              <w:instrText xml:space="preserve"> PAGEREF _Toc163646602 \h </w:instrText>
            </w:r>
            <w:r>
              <w:rPr>
                <w:noProof/>
                <w:webHidden/>
              </w:rPr>
            </w:r>
            <w:r>
              <w:rPr>
                <w:noProof/>
                <w:webHidden/>
              </w:rPr>
              <w:fldChar w:fldCharType="separate"/>
            </w:r>
            <w:r>
              <w:rPr>
                <w:noProof/>
                <w:webHidden/>
              </w:rPr>
              <w:t>20</w:t>
            </w:r>
            <w:r>
              <w:rPr>
                <w:noProof/>
                <w:webHidden/>
              </w:rPr>
              <w:fldChar w:fldCharType="end"/>
            </w:r>
          </w:hyperlink>
        </w:p>
        <w:p w:rsidR="003A0219" w:rsidRDefault="003A0219">
          <w:pPr>
            <w:pStyle w:val="TOC2"/>
            <w:rPr>
              <w:rFonts w:asciiTheme="minorHAnsi" w:eastAsiaTheme="minorEastAsia" w:hAnsiTheme="minorHAnsi" w:cstheme="minorBidi"/>
              <w:noProof/>
              <w:sz w:val="22"/>
              <w:szCs w:val="22"/>
              <w:lang w:eastAsia="en-AU"/>
            </w:rPr>
          </w:pPr>
          <w:hyperlink w:anchor="_Toc163646603" w:history="1">
            <w:r w:rsidRPr="00105F95">
              <w:rPr>
                <w:rStyle w:val="Hyperlink"/>
                <w:noProof/>
                <w:lang w:eastAsia="en-AU"/>
              </w:rPr>
              <w:t>Creating accessible Blog and article content</w:t>
            </w:r>
            <w:r>
              <w:rPr>
                <w:noProof/>
                <w:webHidden/>
              </w:rPr>
              <w:tab/>
            </w:r>
            <w:r>
              <w:rPr>
                <w:noProof/>
                <w:webHidden/>
              </w:rPr>
              <w:fldChar w:fldCharType="begin"/>
            </w:r>
            <w:r>
              <w:rPr>
                <w:noProof/>
                <w:webHidden/>
              </w:rPr>
              <w:instrText xml:space="preserve"> PAGEREF _Toc163646603 \h </w:instrText>
            </w:r>
            <w:r>
              <w:rPr>
                <w:noProof/>
                <w:webHidden/>
              </w:rPr>
            </w:r>
            <w:r>
              <w:rPr>
                <w:noProof/>
                <w:webHidden/>
              </w:rPr>
              <w:fldChar w:fldCharType="separate"/>
            </w:r>
            <w:r>
              <w:rPr>
                <w:noProof/>
                <w:webHidden/>
              </w:rPr>
              <w:t>21</w:t>
            </w:r>
            <w:r>
              <w:rPr>
                <w:noProof/>
                <w:webHidden/>
              </w:rPr>
              <w:fldChar w:fldCharType="end"/>
            </w:r>
          </w:hyperlink>
        </w:p>
        <w:p w:rsidR="003A0219" w:rsidRDefault="003A0219">
          <w:pPr>
            <w:pStyle w:val="TOC1"/>
            <w:tabs>
              <w:tab w:val="right" w:pos="9769"/>
            </w:tabs>
            <w:rPr>
              <w:rFonts w:asciiTheme="minorHAnsi" w:eastAsiaTheme="minorEastAsia" w:hAnsiTheme="minorHAnsi" w:cstheme="minorBidi"/>
              <w:noProof/>
              <w:sz w:val="22"/>
              <w:szCs w:val="22"/>
              <w:lang w:eastAsia="en-AU"/>
            </w:rPr>
          </w:pPr>
          <w:hyperlink w:anchor="_Toc163646604" w:history="1">
            <w:r w:rsidRPr="00105F95">
              <w:rPr>
                <w:rStyle w:val="Hyperlink"/>
                <w:noProof/>
                <w:lang w:eastAsia="en-AU"/>
              </w:rPr>
              <w:t>Accessibility of Webinars and Virtual Events</w:t>
            </w:r>
            <w:r>
              <w:rPr>
                <w:noProof/>
                <w:webHidden/>
              </w:rPr>
              <w:tab/>
            </w:r>
            <w:r>
              <w:rPr>
                <w:noProof/>
                <w:webHidden/>
              </w:rPr>
              <w:fldChar w:fldCharType="begin"/>
            </w:r>
            <w:r>
              <w:rPr>
                <w:noProof/>
                <w:webHidden/>
              </w:rPr>
              <w:instrText xml:space="preserve"> PAGEREF _Toc163646604 \h </w:instrText>
            </w:r>
            <w:r>
              <w:rPr>
                <w:noProof/>
                <w:webHidden/>
              </w:rPr>
            </w:r>
            <w:r>
              <w:rPr>
                <w:noProof/>
                <w:webHidden/>
              </w:rPr>
              <w:fldChar w:fldCharType="separate"/>
            </w:r>
            <w:r>
              <w:rPr>
                <w:noProof/>
                <w:webHidden/>
              </w:rPr>
              <w:t>22</w:t>
            </w:r>
            <w:r>
              <w:rPr>
                <w:noProof/>
                <w:webHidden/>
              </w:rPr>
              <w:fldChar w:fldCharType="end"/>
            </w:r>
          </w:hyperlink>
        </w:p>
        <w:p w:rsidR="003A0219" w:rsidRDefault="003A0219">
          <w:pPr>
            <w:pStyle w:val="TOC2"/>
            <w:rPr>
              <w:rFonts w:asciiTheme="minorHAnsi" w:eastAsiaTheme="minorEastAsia" w:hAnsiTheme="minorHAnsi" w:cstheme="minorBidi"/>
              <w:noProof/>
              <w:sz w:val="22"/>
              <w:szCs w:val="22"/>
              <w:lang w:eastAsia="en-AU"/>
            </w:rPr>
          </w:pPr>
          <w:hyperlink w:anchor="_Toc163646605" w:history="1">
            <w:r w:rsidRPr="00105F95">
              <w:rPr>
                <w:rStyle w:val="Hyperlink"/>
                <w:noProof/>
                <w:lang w:eastAsia="en-AU"/>
              </w:rPr>
              <w:t>Key strategies for hosting accessible webinars and virtual events:</w:t>
            </w:r>
            <w:r>
              <w:rPr>
                <w:noProof/>
                <w:webHidden/>
              </w:rPr>
              <w:tab/>
            </w:r>
            <w:r>
              <w:rPr>
                <w:noProof/>
                <w:webHidden/>
              </w:rPr>
              <w:fldChar w:fldCharType="begin"/>
            </w:r>
            <w:r>
              <w:rPr>
                <w:noProof/>
                <w:webHidden/>
              </w:rPr>
              <w:instrText xml:space="preserve"> PAGEREF _Toc163646605 \h </w:instrText>
            </w:r>
            <w:r>
              <w:rPr>
                <w:noProof/>
                <w:webHidden/>
              </w:rPr>
            </w:r>
            <w:r>
              <w:rPr>
                <w:noProof/>
                <w:webHidden/>
              </w:rPr>
              <w:fldChar w:fldCharType="separate"/>
            </w:r>
            <w:r>
              <w:rPr>
                <w:noProof/>
                <w:webHidden/>
              </w:rPr>
              <w:t>22</w:t>
            </w:r>
            <w:r>
              <w:rPr>
                <w:noProof/>
                <w:webHidden/>
              </w:rPr>
              <w:fldChar w:fldCharType="end"/>
            </w:r>
          </w:hyperlink>
        </w:p>
        <w:p w:rsidR="003A0219" w:rsidRDefault="003A0219">
          <w:pPr>
            <w:pStyle w:val="TOC1"/>
            <w:tabs>
              <w:tab w:val="right" w:pos="9769"/>
            </w:tabs>
            <w:rPr>
              <w:rFonts w:asciiTheme="minorHAnsi" w:eastAsiaTheme="minorEastAsia" w:hAnsiTheme="minorHAnsi" w:cstheme="minorBidi"/>
              <w:noProof/>
              <w:sz w:val="22"/>
              <w:szCs w:val="22"/>
              <w:lang w:eastAsia="en-AU"/>
            </w:rPr>
          </w:pPr>
          <w:hyperlink w:anchor="_Toc163646606" w:history="1">
            <w:r w:rsidRPr="00105F95">
              <w:rPr>
                <w:rStyle w:val="Hyperlink"/>
                <w:noProof/>
                <w:lang w:eastAsia="en-AU"/>
              </w:rPr>
              <w:t>Accessibility of Podcasts and audio recordings</w:t>
            </w:r>
            <w:r>
              <w:rPr>
                <w:noProof/>
                <w:webHidden/>
              </w:rPr>
              <w:tab/>
            </w:r>
            <w:r>
              <w:rPr>
                <w:noProof/>
                <w:webHidden/>
              </w:rPr>
              <w:fldChar w:fldCharType="begin"/>
            </w:r>
            <w:r>
              <w:rPr>
                <w:noProof/>
                <w:webHidden/>
              </w:rPr>
              <w:instrText xml:space="preserve"> PAGEREF _Toc163646606 \h </w:instrText>
            </w:r>
            <w:r>
              <w:rPr>
                <w:noProof/>
                <w:webHidden/>
              </w:rPr>
            </w:r>
            <w:r>
              <w:rPr>
                <w:noProof/>
                <w:webHidden/>
              </w:rPr>
              <w:fldChar w:fldCharType="separate"/>
            </w:r>
            <w:r>
              <w:rPr>
                <w:noProof/>
                <w:webHidden/>
              </w:rPr>
              <w:t>23</w:t>
            </w:r>
            <w:r>
              <w:rPr>
                <w:noProof/>
                <w:webHidden/>
              </w:rPr>
              <w:fldChar w:fldCharType="end"/>
            </w:r>
          </w:hyperlink>
        </w:p>
        <w:p w:rsidR="003A0219" w:rsidRDefault="003A0219">
          <w:pPr>
            <w:pStyle w:val="TOC2"/>
            <w:rPr>
              <w:rFonts w:asciiTheme="minorHAnsi" w:eastAsiaTheme="minorEastAsia" w:hAnsiTheme="minorHAnsi" w:cstheme="minorBidi"/>
              <w:noProof/>
              <w:sz w:val="22"/>
              <w:szCs w:val="22"/>
              <w:lang w:eastAsia="en-AU"/>
            </w:rPr>
          </w:pPr>
          <w:hyperlink w:anchor="_Toc163646607" w:history="1">
            <w:r w:rsidRPr="00105F95">
              <w:rPr>
                <w:rStyle w:val="Hyperlink"/>
                <w:noProof/>
                <w:lang w:eastAsia="en-AU"/>
              </w:rPr>
              <w:t>Enhancing accessibility in podcasts and audio recordings</w:t>
            </w:r>
            <w:r>
              <w:rPr>
                <w:noProof/>
                <w:webHidden/>
              </w:rPr>
              <w:tab/>
            </w:r>
            <w:r>
              <w:rPr>
                <w:noProof/>
                <w:webHidden/>
              </w:rPr>
              <w:fldChar w:fldCharType="begin"/>
            </w:r>
            <w:r>
              <w:rPr>
                <w:noProof/>
                <w:webHidden/>
              </w:rPr>
              <w:instrText xml:space="preserve"> PAGEREF _Toc163646607 \h </w:instrText>
            </w:r>
            <w:r>
              <w:rPr>
                <w:noProof/>
                <w:webHidden/>
              </w:rPr>
            </w:r>
            <w:r>
              <w:rPr>
                <w:noProof/>
                <w:webHidden/>
              </w:rPr>
              <w:fldChar w:fldCharType="separate"/>
            </w:r>
            <w:r>
              <w:rPr>
                <w:noProof/>
                <w:webHidden/>
              </w:rPr>
              <w:t>23</w:t>
            </w:r>
            <w:r>
              <w:rPr>
                <w:noProof/>
                <w:webHidden/>
              </w:rPr>
              <w:fldChar w:fldCharType="end"/>
            </w:r>
          </w:hyperlink>
        </w:p>
        <w:p w:rsidR="003A0219" w:rsidRDefault="003A0219">
          <w:pPr>
            <w:pStyle w:val="TOC1"/>
            <w:tabs>
              <w:tab w:val="right" w:pos="9769"/>
            </w:tabs>
            <w:rPr>
              <w:rFonts w:asciiTheme="minorHAnsi" w:eastAsiaTheme="minorEastAsia" w:hAnsiTheme="minorHAnsi" w:cstheme="minorBidi"/>
              <w:noProof/>
              <w:sz w:val="22"/>
              <w:szCs w:val="22"/>
              <w:lang w:eastAsia="en-AU"/>
            </w:rPr>
          </w:pPr>
          <w:hyperlink w:anchor="_Toc163646608" w:history="1">
            <w:r w:rsidRPr="00105F95">
              <w:rPr>
                <w:rStyle w:val="Hyperlink"/>
                <w:noProof/>
                <w:lang w:eastAsia="en-AU"/>
              </w:rPr>
              <w:t>Accessibility of email communications</w:t>
            </w:r>
            <w:r>
              <w:rPr>
                <w:noProof/>
                <w:webHidden/>
              </w:rPr>
              <w:tab/>
            </w:r>
            <w:r>
              <w:rPr>
                <w:noProof/>
                <w:webHidden/>
              </w:rPr>
              <w:fldChar w:fldCharType="begin"/>
            </w:r>
            <w:r>
              <w:rPr>
                <w:noProof/>
                <w:webHidden/>
              </w:rPr>
              <w:instrText xml:space="preserve"> PAGEREF _Toc163646608 \h </w:instrText>
            </w:r>
            <w:r>
              <w:rPr>
                <w:noProof/>
                <w:webHidden/>
              </w:rPr>
            </w:r>
            <w:r>
              <w:rPr>
                <w:noProof/>
                <w:webHidden/>
              </w:rPr>
              <w:fldChar w:fldCharType="separate"/>
            </w:r>
            <w:r>
              <w:rPr>
                <w:noProof/>
                <w:webHidden/>
              </w:rPr>
              <w:t>24</w:t>
            </w:r>
            <w:r>
              <w:rPr>
                <w:noProof/>
                <w:webHidden/>
              </w:rPr>
              <w:fldChar w:fldCharType="end"/>
            </w:r>
          </w:hyperlink>
        </w:p>
        <w:p w:rsidR="003A0219" w:rsidRDefault="003A0219">
          <w:pPr>
            <w:pStyle w:val="TOC2"/>
            <w:rPr>
              <w:rFonts w:asciiTheme="minorHAnsi" w:eastAsiaTheme="minorEastAsia" w:hAnsiTheme="minorHAnsi" w:cstheme="minorBidi"/>
              <w:noProof/>
              <w:sz w:val="22"/>
              <w:szCs w:val="22"/>
              <w:lang w:eastAsia="en-AU"/>
            </w:rPr>
          </w:pPr>
          <w:hyperlink w:anchor="_Toc163646609" w:history="1">
            <w:r w:rsidRPr="00105F95">
              <w:rPr>
                <w:rStyle w:val="Hyperlink"/>
                <w:noProof/>
                <w:lang w:eastAsia="en-AU"/>
              </w:rPr>
              <w:t>Creating accessible email content</w:t>
            </w:r>
            <w:r>
              <w:rPr>
                <w:noProof/>
                <w:webHidden/>
              </w:rPr>
              <w:tab/>
            </w:r>
            <w:r>
              <w:rPr>
                <w:noProof/>
                <w:webHidden/>
              </w:rPr>
              <w:fldChar w:fldCharType="begin"/>
            </w:r>
            <w:r>
              <w:rPr>
                <w:noProof/>
                <w:webHidden/>
              </w:rPr>
              <w:instrText xml:space="preserve"> PAGEREF _Toc163646609 \h </w:instrText>
            </w:r>
            <w:r>
              <w:rPr>
                <w:noProof/>
                <w:webHidden/>
              </w:rPr>
            </w:r>
            <w:r>
              <w:rPr>
                <w:noProof/>
                <w:webHidden/>
              </w:rPr>
              <w:fldChar w:fldCharType="separate"/>
            </w:r>
            <w:r>
              <w:rPr>
                <w:noProof/>
                <w:webHidden/>
              </w:rPr>
              <w:t>24</w:t>
            </w:r>
            <w:r>
              <w:rPr>
                <w:noProof/>
                <w:webHidden/>
              </w:rPr>
              <w:fldChar w:fldCharType="end"/>
            </w:r>
          </w:hyperlink>
        </w:p>
        <w:p w:rsidR="003A0219" w:rsidRDefault="003A0219">
          <w:pPr>
            <w:pStyle w:val="TOC1"/>
            <w:tabs>
              <w:tab w:val="right" w:pos="9769"/>
            </w:tabs>
            <w:rPr>
              <w:rFonts w:asciiTheme="minorHAnsi" w:eastAsiaTheme="minorEastAsia" w:hAnsiTheme="minorHAnsi" w:cstheme="minorBidi"/>
              <w:noProof/>
              <w:sz w:val="22"/>
              <w:szCs w:val="22"/>
              <w:lang w:eastAsia="en-AU"/>
            </w:rPr>
          </w:pPr>
          <w:hyperlink w:anchor="_Toc163646610" w:history="1">
            <w:r w:rsidRPr="00105F95">
              <w:rPr>
                <w:rStyle w:val="Hyperlink"/>
                <w:noProof/>
                <w:lang w:eastAsia="en-AU"/>
              </w:rPr>
              <w:t>Accessibility in customer support channels</w:t>
            </w:r>
            <w:r>
              <w:rPr>
                <w:noProof/>
                <w:webHidden/>
              </w:rPr>
              <w:tab/>
            </w:r>
            <w:r>
              <w:rPr>
                <w:noProof/>
                <w:webHidden/>
              </w:rPr>
              <w:fldChar w:fldCharType="begin"/>
            </w:r>
            <w:r>
              <w:rPr>
                <w:noProof/>
                <w:webHidden/>
              </w:rPr>
              <w:instrText xml:space="preserve"> PAGEREF _Toc163646610 \h </w:instrText>
            </w:r>
            <w:r>
              <w:rPr>
                <w:noProof/>
                <w:webHidden/>
              </w:rPr>
            </w:r>
            <w:r>
              <w:rPr>
                <w:noProof/>
                <w:webHidden/>
              </w:rPr>
              <w:fldChar w:fldCharType="separate"/>
            </w:r>
            <w:r>
              <w:rPr>
                <w:noProof/>
                <w:webHidden/>
              </w:rPr>
              <w:t>25</w:t>
            </w:r>
            <w:r>
              <w:rPr>
                <w:noProof/>
                <w:webHidden/>
              </w:rPr>
              <w:fldChar w:fldCharType="end"/>
            </w:r>
          </w:hyperlink>
        </w:p>
        <w:p w:rsidR="003A0219" w:rsidRDefault="003A0219">
          <w:pPr>
            <w:pStyle w:val="TOC1"/>
            <w:tabs>
              <w:tab w:val="right" w:pos="9769"/>
            </w:tabs>
            <w:rPr>
              <w:rFonts w:asciiTheme="minorHAnsi" w:eastAsiaTheme="minorEastAsia" w:hAnsiTheme="minorHAnsi" w:cstheme="minorBidi"/>
              <w:noProof/>
              <w:sz w:val="22"/>
              <w:szCs w:val="22"/>
              <w:lang w:eastAsia="en-AU"/>
            </w:rPr>
          </w:pPr>
          <w:hyperlink w:anchor="_Toc163646611" w:history="1">
            <w:r w:rsidRPr="00105F95">
              <w:rPr>
                <w:rStyle w:val="Hyperlink"/>
                <w:noProof/>
                <w:lang w:eastAsia="en-AU"/>
              </w:rPr>
              <w:t>Strategies for accessible customer support</w:t>
            </w:r>
            <w:r>
              <w:rPr>
                <w:noProof/>
                <w:webHidden/>
              </w:rPr>
              <w:tab/>
            </w:r>
            <w:r>
              <w:rPr>
                <w:noProof/>
                <w:webHidden/>
              </w:rPr>
              <w:fldChar w:fldCharType="begin"/>
            </w:r>
            <w:r>
              <w:rPr>
                <w:noProof/>
                <w:webHidden/>
              </w:rPr>
              <w:instrText xml:space="preserve"> PAGEREF _Toc163646611 \h </w:instrText>
            </w:r>
            <w:r>
              <w:rPr>
                <w:noProof/>
                <w:webHidden/>
              </w:rPr>
            </w:r>
            <w:r>
              <w:rPr>
                <w:noProof/>
                <w:webHidden/>
              </w:rPr>
              <w:fldChar w:fldCharType="separate"/>
            </w:r>
            <w:r>
              <w:rPr>
                <w:noProof/>
                <w:webHidden/>
              </w:rPr>
              <w:t>25</w:t>
            </w:r>
            <w:r>
              <w:rPr>
                <w:noProof/>
                <w:webHidden/>
              </w:rPr>
              <w:fldChar w:fldCharType="end"/>
            </w:r>
          </w:hyperlink>
        </w:p>
        <w:p w:rsidR="003A0219" w:rsidRDefault="003A0219">
          <w:pPr>
            <w:pStyle w:val="TOC2"/>
            <w:rPr>
              <w:rFonts w:asciiTheme="minorHAnsi" w:eastAsiaTheme="minorEastAsia" w:hAnsiTheme="minorHAnsi" w:cstheme="minorBidi"/>
              <w:noProof/>
              <w:sz w:val="22"/>
              <w:szCs w:val="22"/>
              <w:lang w:eastAsia="en-AU"/>
            </w:rPr>
          </w:pPr>
          <w:hyperlink w:anchor="_Toc163646612" w:history="1">
            <w:r w:rsidRPr="00105F95">
              <w:rPr>
                <w:rStyle w:val="Hyperlink"/>
                <w:noProof/>
                <w:lang w:eastAsia="en-AU"/>
              </w:rPr>
              <w:t>Training and resources for staff</w:t>
            </w:r>
            <w:r>
              <w:rPr>
                <w:noProof/>
                <w:webHidden/>
              </w:rPr>
              <w:tab/>
            </w:r>
            <w:r>
              <w:rPr>
                <w:noProof/>
                <w:webHidden/>
              </w:rPr>
              <w:fldChar w:fldCharType="begin"/>
            </w:r>
            <w:r>
              <w:rPr>
                <w:noProof/>
                <w:webHidden/>
              </w:rPr>
              <w:instrText xml:space="preserve"> PAGEREF _Toc163646612 \h </w:instrText>
            </w:r>
            <w:r>
              <w:rPr>
                <w:noProof/>
                <w:webHidden/>
              </w:rPr>
            </w:r>
            <w:r>
              <w:rPr>
                <w:noProof/>
                <w:webHidden/>
              </w:rPr>
              <w:fldChar w:fldCharType="separate"/>
            </w:r>
            <w:r>
              <w:rPr>
                <w:noProof/>
                <w:webHidden/>
              </w:rPr>
              <w:t>25</w:t>
            </w:r>
            <w:r>
              <w:rPr>
                <w:noProof/>
                <w:webHidden/>
              </w:rPr>
              <w:fldChar w:fldCharType="end"/>
            </w:r>
          </w:hyperlink>
        </w:p>
        <w:p w:rsidR="003A0219" w:rsidRDefault="003A0219">
          <w:pPr>
            <w:pStyle w:val="TOC1"/>
            <w:tabs>
              <w:tab w:val="right" w:pos="9769"/>
            </w:tabs>
            <w:rPr>
              <w:rFonts w:asciiTheme="minorHAnsi" w:eastAsiaTheme="minorEastAsia" w:hAnsiTheme="minorHAnsi" w:cstheme="minorBidi"/>
              <w:noProof/>
              <w:sz w:val="22"/>
              <w:szCs w:val="22"/>
              <w:lang w:eastAsia="en-AU"/>
            </w:rPr>
          </w:pPr>
          <w:hyperlink w:anchor="_Toc163646613" w:history="1">
            <w:r w:rsidRPr="00105F95">
              <w:rPr>
                <w:rStyle w:val="Hyperlink"/>
                <w:noProof/>
                <w:lang w:eastAsia="en-AU"/>
              </w:rPr>
              <w:t>Accessibility in feedback and surveys</w:t>
            </w:r>
            <w:r>
              <w:rPr>
                <w:noProof/>
                <w:webHidden/>
              </w:rPr>
              <w:tab/>
            </w:r>
            <w:r>
              <w:rPr>
                <w:noProof/>
                <w:webHidden/>
              </w:rPr>
              <w:fldChar w:fldCharType="begin"/>
            </w:r>
            <w:r>
              <w:rPr>
                <w:noProof/>
                <w:webHidden/>
              </w:rPr>
              <w:instrText xml:space="preserve"> PAGEREF _Toc163646613 \h </w:instrText>
            </w:r>
            <w:r>
              <w:rPr>
                <w:noProof/>
                <w:webHidden/>
              </w:rPr>
            </w:r>
            <w:r>
              <w:rPr>
                <w:noProof/>
                <w:webHidden/>
              </w:rPr>
              <w:fldChar w:fldCharType="separate"/>
            </w:r>
            <w:r>
              <w:rPr>
                <w:noProof/>
                <w:webHidden/>
              </w:rPr>
              <w:t>26</w:t>
            </w:r>
            <w:r>
              <w:rPr>
                <w:noProof/>
                <w:webHidden/>
              </w:rPr>
              <w:fldChar w:fldCharType="end"/>
            </w:r>
          </w:hyperlink>
        </w:p>
        <w:p w:rsidR="003A0219" w:rsidRDefault="003A0219">
          <w:pPr>
            <w:pStyle w:val="TOC2"/>
            <w:rPr>
              <w:rFonts w:asciiTheme="minorHAnsi" w:eastAsiaTheme="minorEastAsia" w:hAnsiTheme="minorHAnsi" w:cstheme="minorBidi"/>
              <w:noProof/>
              <w:sz w:val="22"/>
              <w:szCs w:val="22"/>
              <w:lang w:eastAsia="en-AU"/>
            </w:rPr>
          </w:pPr>
          <w:hyperlink w:anchor="_Toc163646614" w:history="1">
            <w:r w:rsidRPr="00105F95">
              <w:rPr>
                <w:rStyle w:val="Hyperlink"/>
                <w:noProof/>
                <w:lang w:eastAsia="en-AU"/>
              </w:rPr>
              <w:t>Creating accessible feedback forms and surveys</w:t>
            </w:r>
            <w:r>
              <w:rPr>
                <w:noProof/>
                <w:webHidden/>
              </w:rPr>
              <w:tab/>
            </w:r>
            <w:r>
              <w:rPr>
                <w:noProof/>
                <w:webHidden/>
              </w:rPr>
              <w:fldChar w:fldCharType="begin"/>
            </w:r>
            <w:r>
              <w:rPr>
                <w:noProof/>
                <w:webHidden/>
              </w:rPr>
              <w:instrText xml:space="preserve"> PAGEREF _Toc163646614 \h </w:instrText>
            </w:r>
            <w:r>
              <w:rPr>
                <w:noProof/>
                <w:webHidden/>
              </w:rPr>
            </w:r>
            <w:r>
              <w:rPr>
                <w:noProof/>
                <w:webHidden/>
              </w:rPr>
              <w:fldChar w:fldCharType="separate"/>
            </w:r>
            <w:r>
              <w:rPr>
                <w:noProof/>
                <w:webHidden/>
              </w:rPr>
              <w:t>26</w:t>
            </w:r>
            <w:r>
              <w:rPr>
                <w:noProof/>
                <w:webHidden/>
              </w:rPr>
              <w:fldChar w:fldCharType="end"/>
            </w:r>
          </w:hyperlink>
        </w:p>
        <w:p w:rsidR="003A0219" w:rsidRDefault="003A0219">
          <w:pPr>
            <w:pStyle w:val="TOC1"/>
            <w:tabs>
              <w:tab w:val="right" w:pos="9769"/>
            </w:tabs>
            <w:rPr>
              <w:rFonts w:asciiTheme="minorHAnsi" w:eastAsiaTheme="minorEastAsia" w:hAnsiTheme="minorHAnsi" w:cstheme="minorBidi"/>
              <w:noProof/>
              <w:sz w:val="22"/>
              <w:szCs w:val="22"/>
              <w:lang w:eastAsia="en-AU"/>
            </w:rPr>
          </w:pPr>
          <w:hyperlink w:anchor="_Toc163646615" w:history="1">
            <w:r w:rsidRPr="00105F95">
              <w:rPr>
                <w:rStyle w:val="Hyperlink"/>
                <w:noProof/>
                <w:lang w:eastAsia="en-AU"/>
              </w:rPr>
              <w:t>Ongoing commitment to accessibility</w:t>
            </w:r>
            <w:r>
              <w:rPr>
                <w:noProof/>
                <w:webHidden/>
              </w:rPr>
              <w:tab/>
            </w:r>
            <w:r>
              <w:rPr>
                <w:noProof/>
                <w:webHidden/>
              </w:rPr>
              <w:fldChar w:fldCharType="begin"/>
            </w:r>
            <w:r>
              <w:rPr>
                <w:noProof/>
                <w:webHidden/>
              </w:rPr>
              <w:instrText xml:space="preserve"> PAGEREF _Toc163646615 \h </w:instrText>
            </w:r>
            <w:r>
              <w:rPr>
                <w:noProof/>
                <w:webHidden/>
              </w:rPr>
            </w:r>
            <w:r>
              <w:rPr>
                <w:noProof/>
                <w:webHidden/>
              </w:rPr>
              <w:fldChar w:fldCharType="separate"/>
            </w:r>
            <w:r>
              <w:rPr>
                <w:noProof/>
                <w:webHidden/>
              </w:rPr>
              <w:t>27</w:t>
            </w:r>
            <w:r>
              <w:rPr>
                <w:noProof/>
                <w:webHidden/>
              </w:rPr>
              <w:fldChar w:fldCharType="end"/>
            </w:r>
          </w:hyperlink>
        </w:p>
        <w:p w:rsidR="003A0219" w:rsidRDefault="003A0219">
          <w:pPr>
            <w:pStyle w:val="TOC1"/>
            <w:tabs>
              <w:tab w:val="right" w:pos="9769"/>
            </w:tabs>
            <w:rPr>
              <w:rFonts w:asciiTheme="minorHAnsi" w:eastAsiaTheme="minorEastAsia" w:hAnsiTheme="minorHAnsi" w:cstheme="minorBidi"/>
              <w:noProof/>
              <w:sz w:val="22"/>
              <w:szCs w:val="22"/>
              <w:lang w:eastAsia="en-AU"/>
            </w:rPr>
          </w:pPr>
          <w:hyperlink w:anchor="_Toc163646616" w:history="1">
            <w:r w:rsidRPr="00105F95">
              <w:rPr>
                <w:rStyle w:val="Hyperlink"/>
                <w:noProof/>
                <w:lang w:eastAsia="en-AU"/>
              </w:rPr>
              <w:t>Implementing an accessibility plan</w:t>
            </w:r>
            <w:r>
              <w:rPr>
                <w:noProof/>
                <w:webHidden/>
              </w:rPr>
              <w:tab/>
            </w:r>
            <w:r>
              <w:rPr>
                <w:noProof/>
                <w:webHidden/>
              </w:rPr>
              <w:fldChar w:fldCharType="begin"/>
            </w:r>
            <w:r>
              <w:rPr>
                <w:noProof/>
                <w:webHidden/>
              </w:rPr>
              <w:instrText xml:space="preserve"> PAGEREF _Toc163646616 \h </w:instrText>
            </w:r>
            <w:r>
              <w:rPr>
                <w:noProof/>
                <w:webHidden/>
              </w:rPr>
            </w:r>
            <w:r>
              <w:rPr>
                <w:noProof/>
                <w:webHidden/>
              </w:rPr>
              <w:fldChar w:fldCharType="separate"/>
            </w:r>
            <w:r>
              <w:rPr>
                <w:noProof/>
                <w:webHidden/>
              </w:rPr>
              <w:t>27</w:t>
            </w:r>
            <w:r>
              <w:rPr>
                <w:noProof/>
                <w:webHidden/>
              </w:rPr>
              <w:fldChar w:fldCharType="end"/>
            </w:r>
          </w:hyperlink>
        </w:p>
        <w:p w:rsidR="003A0219" w:rsidRDefault="003A0219">
          <w:pPr>
            <w:pStyle w:val="TOC1"/>
            <w:tabs>
              <w:tab w:val="right" w:pos="9769"/>
            </w:tabs>
            <w:rPr>
              <w:rFonts w:asciiTheme="minorHAnsi" w:eastAsiaTheme="minorEastAsia" w:hAnsiTheme="minorHAnsi" w:cstheme="minorBidi"/>
              <w:noProof/>
              <w:sz w:val="22"/>
              <w:szCs w:val="22"/>
              <w:lang w:eastAsia="en-AU"/>
            </w:rPr>
          </w:pPr>
          <w:hyperlink w:anchor="_Toc163646617" w:history="1">
            <w:r w:rsidRPr="00105F95">
              <w:rPr>
                <w:rStyle w:val="Hyperlink"/>
                <w:noProof/>
                <w:lang w:eastAsia="en-AU"/>
              </w:rPr>
              <w:t>Leveraging community and expert insights:</w:t>
            </w:r>
            <w:r>
              <w:rPr>
                <w:noProof/>
                <w:webHidden/>
              </w:rPr>
              <w:tab/>
            </w:r>
            <w:r>
              <w:rPr>
                <w:noProof/>
                <w:webHidden/>
              </w:rPr>
              <w:fldChar w:fldCharType="begin"/>
            </w:r>
            <w:r>
              <w:rPr>
                <w:noProof/>
                <w:webHidden/>
              </w:rPr>
              <w:instrText xml:space="preserve"> PAGEREF _Toc163646617 \h </w:instrText>
            </w:r>
            <w:r>
              <w:rPr>
                <w:noProof/>
                <w:webHidden/>
              </w:rPr>
            </w:r>
            <w:r>
              <w:rPr>
                <w:noProof/>
                <w:webHidden/>
              </w:rPr>
              <w:fldChar w:fldCharType="separate"/>
            </w:r>
            <w:r>
              <w:rPr>
                <w:noProof/>
                <w:webHidden/>
              </w:rPr>
              <w:t>28</w:t>
            </w:r>
            <w:r>
              <w:rPr>
                <w:noProof/>
                <w:webHidden/>
              </w:rPr>
              <w:fldChar w:fldCharType="end"/>
            </w:r>
          </w:hyperlink>
        </w:p>
        <w:p w:rsidR="003A0219" w:rsidRDefault="003A0219">
          <w:pPr>
            <w:pStyle w:val="TOC1"/>
            <w:tabs>
              <w:tab w:val="right" w:pos="9769"/>
            </w:tabs>
            <w:rPr>
              <w:rFonts w:asciiTheme="minorHAnsi" w:eastAsiaTheme="minorEastAsia" w:hAnsiTheme="minorHAnsi" w:cstheme="minorBidi"/>
              <w:noProof/>
              <w:sz w:val="22"/>
              <w:szCs w:val="22"/>
              <w:lang w:eastAsia="en-AU"/>
            </w:rPr>
          </w:pPr>
          <w:hyperlink w:anchor="_Toc163646618" w:history="1">
            <w:r w:rsidRPr="00105F95">
              <w:rPr>
                <w:rStyle w:val="Hyperlink"/>
                <w:noProof/>
                <w:lang w:eastAsia="en-AU"/>
              </w:rPr>
              <w:t>Summary</w:t>
            </w:r>
            <w:r>
              <w:rPr>
                <w:noProof/>
                <w:webHidden/>
              </w:rPr>
              <w:tab/>
            </w:r>
            <w:r>
              <w:rPr>
                <w:noProof/>
                <w:webHidden/>
              </w:rPr>
              <w:fldChar w:fldCharType="begin"/>
            </w:r>
            <w:r>
              <w:rPr>
                <w:noProof/>
                <w:webHidden/>
              </w:rPr>
              <w:instrText xml:space="preserve"> PAGEREF _Toc163646618 \h </w:instrText>
            </w:r>
            <w:r>
              <w:rPr>
                <w:noProof/>
                <w:webHidden/>
              </w:rPr>
            </w:r>
            <w:r>
              <w:rPr>
                <w:noProof/>
                <w:webHidden/>
              </w:rPr>
              <w:fldChar w:fldCharType="separate"/>
            </w:r>
            <w:r>
              <w:rPr>
                <w:noProof/>
                <w:webHidden/>
              </w:rPr>
              <w:t>29</w:t>
            </w:r>
            <w:r>
              <w:rPr>
                <w:noProof/>
                <w:webHidden/>
              </w:rPr>
              <w:fldChar w:fldCharType="end"/>
            </w:r>
          </w:hyperlink>
        </w:p>
        <w:p w:rsidR="00FB0FFA" w:rsidRPr="00FB0FFA" w:rsidRDefault="00FB0FFA" w:rsidP="00FB0FFA">
          <w:pPr>
            <w:widowControl w:val="0"/>
            <w:tabs>
              <w:tab w:val="right" w:pos="12000"/>
            </w:tabs>
            <w:spacing w:before="60" w:after="120" w:line="240" w:lineRule="auto"/>
            <w:rPr>
              <w:rFonts w:eastAsia="Arial" w:cs="Arial"/>
              <w:b/>
              <w:color w:val="000000"/>
              <w:sz w:val="22"/>
              <w:szCs w:val="22"/>
              <w:lang w:eastAsia="en-AU"/>
            </w:rPr>
          </w:pPr>
          <w:r w:rsidRPr="00FB0FFA">
            <w:rPr>
              <w:rFonts w:eastAsia="Arial" w:cs="Arial"/>
              <w:sz w:val="22"/>
              <w:szCs w:val="22"/>
              <w:lang w:eastAsia="en-AU"/>
            </w:rPr>
            <w:fldChar w:fldCharType="end"/>
          </w:r>
        </w:p>
      </w:sdtContent>
    </w:sdt>
    <w:p w:rsidR="00FB0FFA" w:rsidRPr="00FB0FFA" w:rsidRDefault="00FB0FFA" w:rsidP="00FB0FFA">
      <w:pPr>
        <w:pStyle w:val="Heading1"/>
        <w:rPr>
          <w:lang w:eastAsia="en-AU"/>
        </w:rPr>
      </w:pPr>
      <w:bookmarkStart w:id="6" w:name="_heading=h.tyjcwt" w:colFirst="0" w:colLast="0"/>
      <w:bookmarkStart w:id="7" w:name="_heading=h.3dy6vkm" w:colFirst="0" w:colLast="0"/>
      <w:bookmarkEnd w:id="6"/>
      <w:bookmarkEnd w:id="7"/>
      <w:r w:rsidRPr="00FB0FFA">
        <w:rPr>
          <w:sz w:val="22"/>
          <w:szCs w:val="22"/>
          <w:lang w:eastAsia="en-AU"/>
        </w:rPr>
        <w:br w:type="page"/>
      </w:r>
      <w:bookmarkStart w:id="8" w:name="_Toc163646564"/>
      <w:r w:rsidRPr="00FB0FFA">
        <w:rPr>
          <w:lang w:eastAsia="en-AU"/>
        </w:rPr>
        <w:lastRenderedPageBreak/>
        <w:t>Introduction</w:t>
      </w:r>
      <w:bookmarkEnd w:id="8"/>
    </w:p>
    <w:p w:rsidR="00FB0FFA" w:rsidRPr="00FB0FFA" w:rsidRDefault="00FB0FFA" w:rsidP="00FB0FFA">
      <w:pPr>
        <w:rPr>
          <w:lang w:eastAsia="en-AU"/>
        </w:rPr>
      </w:pPr>
      <w:r w:rsidRPr="00FB0FFA">
        <w:rPr>
          <w:lang w:eastAsia="en-AU"/>
        </w:rPr>
        <w:t>Welcome to the Online Accessibility Guide: Inclusive Digital Strategies for every business, a valuable resource developed for the City of Melbourne by Flare Access. In our increasingly digital age, the internet has become a central hub for communication, work, education, and entertainment. However, for the 4.4 million Australians living with disability, there remain significant barriers that can hinder the full enjoyment of these online spaces and resources. Understanding and implementing digital accessibility is crucial in addressing this disparity and ensuring that every individual has equal access to the digital world.</w:t>
      </w:r>
    </w:p>
    <w:p w:rsidR="00FB0FFA" w:rsidRPr="00FB0FFA" w:rsidRDefault="00FB0FFA" w:rsidP="00FB0FFA">
      <w:pPr>
        <w:rPr>
          <w:lang w:eastAsia="en-AU"/>
        </w:rPr>
      </w:pPr>
      <w:r w:rsidRPr="00FB0FFA">
        <w:rPr>
          <w:lang w:eastAsia="en-AU"/>
        </w:rPr>
        <w:t>Effective digital communication stands as a cornerstone for any business seeking to expand its reach, enhance customer loyalty, and build a robust brand reputation. However, an often-overlooked aspect of this digital engagement is the principle of inclusivity - ensuring that the digital services provided are accessible to all individuals, regardless of any disabilities they may have.</w:t>
      </w:r>
    </w:p>
    <w:p w:rsidR="00FB0FFA" w:rsidRPr="00FB0FFA" w:rsidRDefault="00FB0FFA" w:rsidP="00FB0FFA">
      <w:pPr>
        <w:rPr>
          <w:lang w:eastAsia="en-AU"/>
        </w:rPr>
      </w:pPr>
      <w:r w:rsidRPr="00FB0FFA">
        <w:rPr>
          <w:lang w:eastAsia="en-AU"/>
        </w:rPr>
        <w:t>True digital success lies in a business's ability to communicate and connect with every individual in its audience.</w:t>
      </w:r>
    </w:p>
    <w:p w:rsidR="00FB0FFA" w:rsidRPr="00FB0FFA" w:rsidRDefault="00FB0FFA" w:rsidP="00FB0FFA">
      <w:pPr>
        <w:rPr>
          <w:lang w:eastAsia="en-AU"/>
        </w:rPr>
      </w:pPr>
      <w:r w:rsidRPr="00FB0FFA">
        <w:rPr>
          <w:lang w:eastAsia="en-AU"/>
        </w:rPr>
        <w:t>Inclusive digital communication is indispensable for businesses as it significantly broadens market reach, enhances customer engagement, and facilitates instant feedback and interaction. In today's digital era, consumers are constantly seeking convenient, clear, and rapid communication from businesses. Providing this through accessible and inclusive digital platforms, such as websites, social media, and apps, enables companies to reach a more diverse audience, expanding their customer base and market share.</w:t>
      </w:r>
    </w:p>
    <w:p w:rsidR="00FB0FFA" w:rsidRPr="00FB0FFA" w:rsidRDefault="00FB0FFA" w:rsidP="00FB0FFA">
      <w:pPr>
        <w:keepNext/>
        <w:keepLines/>
        <w:spacing w:before="240" w:after="240" w:line="360" w:lineRule="auto"/>
        <w:jc w:val="both"/>
        <w:outlineLvl w:val="0"/>
        <w:rPr>
          <w:rFonts w:eastAsia="Arial" w:cs="Arial"/>
          <w:sz w:val="40"/>
          <w:szCs w:val="40"/>
          <w:lang w:eastAsia="en-AU"/>
        </w:rPr>
      </w:pPr>
      <w:bookmarkStart w:id="9" w:name="_heading=h.l4zwfjptkr1h" w:colFirst="0" w:colLast="0"/>
      <w:bookmarkEnd w:id="9"/>
      <w:r w:rsidRPr="00FB0FFA">
        <w:rPr>
          <w:rFonts w:eastAsia="Arial" w:cs="Arial"/>
          <w:sz w:val="40"/>
          <w:szCs w:val="40"/>
          <w:lang w:eastAsia="en-AU"/>
        </w:rPr>
        <w:br w:type="page"/>
      </w:r>
    </w:p>
    <w:p w:rsidR="00FB0FFA" w:rsidRPr="00FB0FFA" w:rsidRDefault="00FB0FFA" w:rsidP="00FB0FFA">
      <w:pPr>
        <w:pStyle w:val="Heading1"/>
        <w:rPr>
          <w:lang w:eastAsia="en-AU"/>
        </w:rPr>
      </w:pPr>
      <w:bookmarkStart w:id="10" w:name="_Toc163646565"/>
      <w:r w:rsidRPr="00FB0FFA">
        <w:rPr>
          <w:lang w:eastAsia="en-AU"/>
        </w:rPr>
        <w:lastRenderedPageBreak/>
        <w:t>About this toolkit</w:t>
      </w:r>
      <w:bookmarkEnd w:id="10"/>
    </w:p>
    <w:p w:rsidR="00FB0FFA" w:rsidRPr="00FB0FFA" w:rsidRDefault="00FB0FFA" w:rsidP="00FB0FFA">
      <w:pPr>
        <w:rPr>
          <w:lang w:eastAsia="en-AU"/>
        </w:rPr>
      </w:pPr>
      <w:r w:rsidRPr="00FB0FFA">
        <w:rPr>
          <w:lang w:eastAsia="en-AU"/>
        </w:rPr>
        <w:t>This toolkit unfolds the layers of digital accessibility that may be relevant for businesses, offering insights, strategies, and actionable steps you can implement across different communication mediums. We delve into the nuances of creating accessible content for your websites, the subtleties of social media inclusivity, the art of crafting accessible emails, and the science behind developing videos and multimedia with accessibility in mind.</w:t>
      </w:r>
    </w:p>
    <w:p w:rsidR="00FB0FFA" w:rsidRPr="00FB0FFA" w:rsidRDefault="00FB0FFA" w:rsidP="00FB0FFA">
      <w:pPr>
        <w:rPr>
          <w:lang w:eastAsia="en-AU"/>
        </w:rPr>
      </w:pPr>
      <w:r w:rsidRPr="00FB0FFA">
        <w:rPr>
          <w:lang w:eastAsia="en-AU"/>
        </w:rPr>
        <w:t>So, whether you're a business owner striving to make your mark, a content creator desiring to resonate with your audience or an organisation committed to making a difference, this toolkit is your starting point. It's not exhaustive; the journey to full accessibility is an ongoing process of learning, adapting, and growing. But it's a step -a significant one - towards a more inclusive digital space where every voice is heard, every need considered, and every individual valued.</w:t>
      </w:r>
    </w:p>
    <w:p w:rsidR="00FB0FFA" w:rsidRPr="00FB0FFA" w:rsidRDefault="00FB0FFA" w:rsidP="00FB0FFA">
      <w:pPr>
        <w:rPr>
          <w:lang w:eastAsia="en-AU"/>
        </w:rPr>
      </w:pPr>
      <w:r w:rsidRPr="00FB0FFA">
        <w:rPr>
          <w:lang w:eastAsia="en-AU"/>
        </w:rPr>
        <w:t>This toolkit serves as an introductory guide to enhancing the accessibility of various digital communication forms. While it provides comprehensive insights, it is not exhaustive and should be regarded as a foundational starting point from which you can begin to deepen your understanding and continual practice of creating accessible communications.</w:t>
      </w:r>
    </w:p>
    <w:p w:rsidR="00FB0FFA" w:rsidRPr="00FB0FFA" w:rsidRDefault="00FB0FFA" w:rsidP="00FB0FFA">
      <w:pPr>
        <w:rPr>
          <w:lang w:eastAsia="en-AU"/>
        </w:rPr>
      </w:pPr>
      <w:r w:rsidRPr="00FB0FFA">
        <w:rPr>
          <w:lang w:eastAsia="en-AU"/>
        </w:rPr>
        <w:t>We recognise that individuals with disabilities have diverse preferences, with some favouring person-first language and others advocating for identity-first language. In this document, we primarily adopt a person-first language approach, while respecting all perspectives within the community.</w:t>
      </w:r>
    </w:p>
    <w:p w:rsidR="00FB0FFA" w:rsidRPr="00FB0FFA" w:rsidRDefault="00FB0FFA" w:rsidP="00FB0FFA">
      <w:pPr>
        <w:pStyle w:val="Heading1"/>
        <w:rPr>
          <w:lang w:eastAsia="en-AU"/>
        </w:rPr>
      </w:pPr>
      <w:bookmarkStart w:id="11" w:name="_Toc163646566"/>
      <w:r w:rsidRPr="00FB0FFA">
        <w:rPr>
          <w:lang w:eastAsia="en-AU"/>
        </w:rPr>
        <w:t>What do we mean by “Digital Accessibility”?</w:t>
      </w:r>
      <w:bookmarkEnd w:id="11"/>
    </w:p>
    <w:p w:rsidR="00FB0FFA" w:rsidRPr="00FB0FFA" w:rsidRDefault="00FB0FFA" w:rsidP="00FB0FFA">
      <w:pPr>
        <w:rPr>
          <w:lang w:eastAsia="en-AU"/>
        </w:rPr>
      </w:pPr>
      <w:r w:rsidRPr="00FB0FFA">
        <w:rPr>
          <w:lang w:eastAsia="en-AU"/>
        </w:rPr>
        <w:t>Online or digital accessibility refers to the inclusive practice of removing barriers that prevent interaction with, or access to, websites, applications, and other digital tools by people with disabilities.</w:t>
      </w:r>
    </w:p>
    <w:p w:rsidR="00FB0FFA" w:rsidRPr="00FB0FFA" w:rsidRDefault="00FB0FFA" w:rsidP="00FB0FFA">
      <w:pPr>
        <w:rPr>
          <w:lang w:eastAsia="en-AU"/>
        </w:rPr>
      </w:pPr>
      <w:r w:rsidRPr="00FB0FFA">
        <w:rPr>
          <w:lang w:eastAsia="en-AU"/>
        </w:rPr>
        <w:t>When sites, apps, and digital technologies are correctly designed, developed, and edited, all users have equal access to information and functionality. This doesn't only apply to people with disabilities but also benefits users in general, for instance, those using mobile devices, smart TVs, smart watches, and other devices with small screens.</w:t>
      </w:r>
    </w:p>
    <w:p w:rsidR="00FB0FFA" w:rsidRPr="00FB0FFA" w:rsidRDefault="00FB0FFA" w:rsidP="00FB0FFA">
      <w:pPr>
        <w:rPr>
          <w:lang w:eastAsia="en-AU"/>
        </w:rPr>
      </w:pPr>
      <w:r w:rsidRPr="00FB0FFA">
        <w:rPr>
          <w:lang w:eastAsia="en-AU"/>
        </w:rPr>
        <w:t>For instance, it means creating websites that are navigable by screen readers, offering video content with subtitles or sign language interpretation, and designing interactive functions that can be fully operated through keyboard commands. It also encompasses the use of clear, simple language that can be easily understood, and ensuring compatibility with various assistive technologies.</w:t>
      </w:r>
    </w:p>
    <w:p w:rsidR="00FB0FFA" w:rsidRPr="00FB0FFA" w:rsidRDefault="00FB0FFA" w:rsidP="00FB0FFA">
      <w:pPr>
        <w:rPr>
          <w:lang w:eastAsia="en-AU"/>
        </w:rPr>
      </w:pPr>
      <w:r w:rsidRPr="00FB0FFA">
        <w:rPr>
          <w:lang w:eastAsia="en-AU"/>
        </w:rPr>
        <w:t>In essence, digital accessibility embodies the principles of inclusivity and equal access in the digital realm, ensuring that no individual is excluded from interacting with your business online.</w:t>
      </w:r>
    </w:p>
    <w:p w:rsidR="00FB0FFA" w:rsidRPr="00FB0FFA" w:rsidRDefault="00FB0FFA" w:rsidP="00FB0FFA">
      <w:pPr>
        <w:pStyle w:val="Heading1"/>
        <w:rPr>
          <w:lang w:eastAsia="en-AU"/>
        </w:rPr>
      </w:pPr>
      <w:bookmarkStart w:id="12" w:name="_Toc163646567"/>
      <w:r w:rsidRPr="00FB0FFA">
        <w:rPr>
          <w:lang w:eastAsia="en-AU"/>
        </w:rPr>
        <w:lastRenderedPageBreak/>
        <w:t>Why is it important to make your online communication accessible</w:t>
      </w:r>
      <w:bookmarkEnd w:id="12"/>
    </w:p>
    <w:p w:rsidR="00FB0FFA" w:rsidRPr="00FB0FFA" w:rsidRDefault="00FB0FFA" w:rsidP="00FB0FFA">
      <w:pPr>
        <w:pStyle w:val="Heading2"/>
        <w:rPr>
          <w:lang w:eastAsia="en-AU"/>
        </w:rPr>
      </w:pPr>
      <w:bookmarkStart w:id="13" w:name="_Toc163646568"/>
      <w:r w:rsidRPr="00FB0FFA">
        <w:rPr>
          <w:lang w:eastAsia="en-AU"/>
        </w:rPr>
        <w:t>Ethical responsibility and inclusivity</w:t>
      </w:r>
      <w:bookmarkEnd w:id="13"/>
    </w:p>
    <w:p w:rsidR="00FB0FFA" w:rsidRPr="00FB0FFA" w:rsidRDefault="00FB0FFA" w:rsidP="00FB0FFA">
      <w:pPr>
        <w:rPr>
          <w:lang w:eastAsia="en-AU"/>
        </w:rPr>
      </w:pPr>
      <w:r w:rsidRPr="00FB0FFA">
        <w:rPr>
          <w:lang w:eastAsia="en-AU"/>
        </w:rPr>
        <w:t>On a fundamental human level, it's the right thing to do. Everyone deserves to access information, and businesses should ensure they aren't excluding people with disabilities. By making online content accessible, companies demonstrate a commitment to fairness, equality, and social responsibility, thereby contributing to a more inclusive society.</w:t>
      </w:r>
    </w:p>
    <w:p w:rsidR="00FB0FFA" w:rsidRDefault="00FB0FFA">
      <w:pPr>
        <w:spacing w:after="0" w:line="240" w:lineRule="auto"/>
        <w:rPr>
          <w:rFonts w:ascii="Arial Bold" w:eastAsia="MS Gothic" w:hAnsi="Arial Bold" w:hint="eastAsia"/>
          <w:bCs/>
          <w:sz w:val="24"/>
          <w:szCs w:val="26"/>
          <w:lang w:val="en-US" w:eastAsia="en-AU"/>
        </w:rPr>
      </w:pPr>
      <w:r>
        <w:rPr>
          <w:rFonts w:hint="eastAsia"/>
          <w:lang w:eastAsia="en-AU"/>
        </w:rPr>
        <w:br w:type="page"/>
      </w:r>
    </w:p>
    <w:p w:rsidR="00FB0FFA" w:rsidRPr="00FB0FFA" w:rsidRDefault="00FB0FFA" w:rsidP="00FB0FFA">
      <w:pPr>
        <w:pStyle w:val="Heading2"/>
        <w:rPr>
          <w:lang w:eastAsia="en-AU"/>
        </w:rPr>
      </w:pPr>
      <w:bookmarkStart w:id="14" w:name="_Toc163646569"/>
      <w:r w:rsidRPr="00FB0FFA">
        <w:rPr>
          <w:lang w:eastAsia="en-AU"/>
        </w:rPr>
        <w:t>Expanded audience reach</w:t>
      </w:r>
      <w:bookmarkEnd w:id="14"/>
    </w:p>
    <w:p w:rsidR="00FB0FFA" w:rsidRPr="00FB0FFA" w:rsidRDefault="00FB0FFA" w:rsidP="00FB0FFA">
      <w:pPr>
        <w:rPr>
          <w:lang w:eastAsia="en-AU"/>
        </w:rPr>
      </w:pPr>
      <w:r w:rsidRPr="00FB0FFA">
        <w:rPr>
          <w:lang w:eastAsia="en-AU"/>
        </w:rPr>
        <w:t>In Australia, approximately 4.4 million people live with some form of disability, which is about 18 per cent of the population. This statistic highlights a substantial segment of the community that businesses might not fully reach if their online content isn't accessible. Beyond those with disabilities, there are also individuals with temporary impairments as well as an aging population who might face accessibility challenges. Designing online communication with these groups in mind fosters inclusivity and significantly expands a business's potential audience and customer base.</w:t>
      </w:r>
    </w:p>
    <w:p w:rsidR="00FB0FFA" w:rsidRPr="00FB0FFA" w:rsidRDefault="00FB0FFA" w:rsidP="00FB0FFA">
      <w:pPr>
        <w:pStyle w:val="Heading2"/>
        <w:rPr>
          <w:lang w:eastAsia="en-AU"/>
        </w:rPr>
      </w:pPr>
      <w:bookmarkStart w:id="15" w:name="_Toc163646570"/>
      <w:r w:rsidRPr="00FB0FFA">
        <w:rPr>
          <w:lang w:eastAsia="en-AU"/>
        </w:rPr>
        <w:t>Improved user experience</w:t>
      </w:r>
      <w:bookmarkEnd w:id="15"/>
    </w:p>
    <w:p w:rsidR="00FB0FFA" w:rsidRPr="00FB0FFA" w:rsidRDefault="00FB0FFA" w:rsidP="00FB0FFA">
      <w:pPr>
        <w:rPr>
          <w:lang w:eastAsia="en-AU"/>
        </w:rPr>
      </w:pPr>
      <w:r w:rsidRPr="00FB0FFA">
        <w:rPr>
          <w:lang w:eastAsia="en-AU"/>
        </w:rPr>
        <w:t>Accessibility often leads to better overall usability. Features that make content more accessible can also benefit users without disabilities. For example, captions on videos aid understanding in noisy or quiet environments, and clear, simple content can be crucial for people accessing information in a second language.</w:t>
      </w:r>
    </w:p>
    <w:p w:rsidR="00FB0FFA" w:rsidRPr="00FB0FFA" w:rsidRDefault="00FB0FFA" w:rsidP="00FB0FFA">
      <w:pPr>
        <w:pStyle w:val="Heading2"/>
        <w:rPr>
          <w:lang w:eastAsia="en-AU"/>
        </w:rPr>
      </w:pPr>
      <w:bookmarkStart w:id="16" w:name="_Toc163646571"/>
      <w:r w:rsidRPr="00FB0FFA">
        <w:rPr>
          <w:lang w:eastAsia="en-AU"/>
        </w:rPr>
        <w:t>Positive brand image</w:t>
      </w:r>
      <w:bookmarkEnd w:id="16"/>
    </w:p>
    <w:p w:rsidR="00FB0FFA" w:rsidRPr="00FB0FFA" w:rsidRDefault="00FB0FFA" w:rsidP="00FB0FFA">
      <w:pPr>
        <w:rPr>
          <w:b/>
          <w:lang w:eastAsia="en-AU"/>
        </w:rPr>
      </w:pPr>
      <w:r w:rsidRPr="00FB0FFA">
        <w:rPr>
          <w:lang w:eastAsia="en-AU"/>
        </w:rPr>
        <w:t>Companies seen as caring, inclusive, and socially responsible tend to attract more customers and have better customer loyalty. In contrast, those seen as neglecting these values may face negative public perception and loss of business opportunities.</w:t>
      </w:r>
    </w:p>
    <w:p w:rsidR="00FB0FFA" w:rsidRPr="00FB0FFA" w:rsidRDefault="00FB0FFA" w:rsidP="00FB0FFA">
      <w:pPr>
        <w:pStyle w:val="Heading2"/>
        <w:rPr>
          <w:lang w:eastAsia="en-AU"/>
        </w:rPr>
      </w:pPr>
      <w:bookmarkStart w:id="17" w:name="_Toc163646572"/>
      <w:r w:rsidRPr="00FB0FFA">
        <w:rPr>
          <w:lang w:eastAsia="en-AU"/>
        </w:rPr>
        <w:t>Legal compliance</w:t>
      </w:r>
      <w:bookmarkEnd w:id="17"/>
    </w:p>
    <w:p w:rsidR="00FB0FFA" w:rsidRPr="00FB0FFA" w:rsidRDefault="00FB0FFA" w:rsidP="00FB0FFA">
      <w:pPr>
        <w:rPr>
          <w:lang w:eastAsia="en-AU"/>
        </w:rPr>
      </w:pPr>
      <w:r w:rsidRPr="00FB0FFA">
        <w:rPr>
          <w:lang w:eastAsia="en-AU"/>
        </w:rPr>
        <w:t>In Australia, the Disability Discrimination Act 1992 (DDA) mandates that individuals with disabilities must be granted equal rights and opportunities across various facets of life, including access to information and services. This extends to digital spaces, where businesses and service providers are required to ensure that their online platforms and resources are accessible to everyone. Non-compliance with the DDA can lead to legal repercussions, including complaints lodged to the Australian Human Rights Commission, which can result in investigations, legal proceedings, and potentially, penalties.</w:t>
      </w:r>
    </w:p>
    <w:p w:rsidR="00FB0FFA" w:rsidRPr="00FB0FFA" w:rsidRDefault="00FB0FFA" w:rsidP="00FB0FFA">
      <w:pPr>
        <w:rPr>
          <w:sz w:val="22"/>
          <w:szCs w:val="22"/>
          <w:lang w:eastAsia="en-AU"/>
        </w:rPr>
      </w:pPr>
      <w:r w:rsidRPr="00FB0FFA">
        <w:rPr>
          <w:lang w:eastAsia="en-AU"/>
        </w:rPr>
        <w:t xml:space="preserve">The Australian Government endorses the Web Content Accessibility Guidelines (WCAG) as the standard for online accessibility, encouraging organisations to align with these guidelines to provide an inclusive digital environment. Adhering to these standards is not </w:t>
      </w:r>
      <w:r w:rsidRPr="00FB0FFA">
        <w:rPr>
          <w:lang w:eastAsia="en-AU"/>
        </w:rPr>
        <w:lastRenderedPageBreak/>
        <w:t>only about legal adherence but also reflects a commitment to social responsibility and equality in the digital realm, crucial for building trust and integrity in any business.</w:t>
      </w:r>
      <w:bookmarkStart w:id="18" w:name="_heading=h.44sinio" w:colFirst="0" w:colLast="0"/>
      <w:bookmarkStart w:id="19" w:name="_heading=h.2jxsxqh" w:colFirst="0" w:colLast="0"/>
      <w:bookmarkEnd w:id="18"/>
      <w:bookmarkEnd w:id="19"/>
      <w:r w:rsidRPr="00FB0FFA">
        <w:rPr>
          <w:sz w:val="22"/>
          <w:szCs w:val="22"/>
          <w:lang w:eastAsia="en-AU"/>
        </w:rPr>
        <w:br w:type="page"/>
      </w:r>
    </w:p>
    <w:p w:rsidR="00FB0FFA" w:rsidRPr="00FB0FFA" w:rsidRDefault="00FB0FFA" w:rsidP="00FB0FFA">
      <w:pPr>
        <w:pStyle w:val="Heading1"/>
        <w:rPr>
          <w:lang w:eastAsia="en-AU"/>
        </w:rPr>
      </w:pPr>
      <w:bookmarkStart w:id="20" w:name="_Toc163646573"/>
      <w:r w:rsidRPr="00FB0FFA">
        <w:rPr>
          <w:lang w:eastAsia="en-AU"/>
        </w:rPr>
        <w:lastRenderedPageBreak/>
        <w:t>Understanding various customer needs</w:t>
      </w:r>
      <w:bookmarkEnd w:id="20"/>
    </w:p>
    <w:p w:rsidR="00FB0FFA" w:rsidRPr="00FB0FFA" w:rsidRDefault="00FB0FFA" w:rsidP="00FB0FFA">
      <w:pPr>
        <w:rPr>
          <w:lang w:eastAsia="en-AU"/>
        </w:rPr>
      </w:pPr>
      <w:r w:rsidRPr="00FB0FFA">
        <w:rPr>
          <w:lang w:eastAsia="en-AU"/>
        </w:rPr>
        <w:t>Understanding the spectrum of user needs is critical for creating inclusive content. Here's how different disabilities can affect a person's ability to interact with your digital content.</w:t>
      </w:r>
    </w:p>
    <w:p w:rsidR="00FB0FFA" w:rsidRPr="00FB0FFA" w:rsidRDefault="00FB0FFA" w:rsidP="00FB0FFA">
      <w:pPr>
        <w:pStyle w:val="Heading2"/>
        <w:rPr>
          <w:lang w:eastAsia="en-AU"/>
        </w:rPr>
      </w:pPr>
      <w:bookmarkStart w:id="21" w:name="_Toc163646574"/>
      <w:r w:rsidRPr="00FB0FFA">
        <w:rPr>
          <w:lang w:eastAsia="en-AU"/>
        </w:rPr>
        <w:t>Blind or low vision</w:t>
      </w:r>
      <w:bookmarkEnd w:id="21"/>
    </w:p>
    <w:p w:rsidR="00FB0FFA" w:rsidRPr="00FB0FFA" w:rsidRDefault="00FB0FFA" w:rsidP="00FB0FFA">
      <w:pPr>
        <w:rPr>
          <w:lang w:eastAsia="en-AU"/>
        </w:rPr>
      </w:pPr>
      <w:r w:rsidRPr="00FB0FFA">
        <w:rPr>
          <w:lang w:eastAsia="en-AU"/>
        </w:rPr>
        <w:t>This includes customers with a partial or total inability to see or perceive colour contrasts. These customers may rely on screen readers, braille readers, or screen magnification. Ensuring websites have alt text for images, can be navigated using a keyboard alone, and have high-contrast colour schemes can significantly improve accessibility for these users.</w:t>
      </w:r>
    </w:p>
    <w:p w:rsidR="00FB0FFA" w:rsidRPr="00FB0FFA" w:rsidRDefault="00FB0FFA" w:rsidP="00FB0FFA">
      <w:pPr>
        <w:pStyle w:val="Heading2"/>
        <w:rPr>
          <w:lang w:eastAsia="en-AU"/>
        </w:rPr>
      </w:pPr>
      <w:bookmarkStart w:id="22" w:name="_Toc163646575"/>
      <w:r w:rsidRPr="00FB0FFA">
        <w:rPr>
          <w:lang w:eastAsia="en-AU"/>
        </w:rPr>
        <w:t>Deaf or hard-of-hearing</w:t>
      </w:r>
      <w:bookmarkEnd w:id="22"/>
    </w:p>
    <w:p w:rsidR="00FB0FFA" w:rsidRPr="00FB0FFA" w:rsidRDefault="00FB0FFA" w:rsidP="00FB0FFA">
      <w:pPr>
        <w:rPr>
          <w:lang w:eastAsia="en-AU"/>
        </w:rPr>
      </w:pPr>
      <w:r w:rsidRPr="00FB0FFA">
        <w:rPr>
          <w:lang w:eastAsia="en-AU"/>
        </w:rPr>
        <w:t>These customers may have difficulties with content presented in audio format. Transcripts, captions, or sign language interpretation are essential for making audio and video content accessible.</w:t>
      </w:r>
    </w:p>
    <w:p w:rsidR="00FB0FFA" w:rsidRPr="00FB0FFA" w:rsidRDefault="00FB0FFA" w:rsidP="00FB0FFA">
      <w:pPr>
        <w:pStyle w:val="Heading2"/>
        <w:rPr>
          <w:lang w:eastAsia="en-AU"/>
        </w:rPr>
      </w:pPr>
      <w:bookmarkStart w:id="23" w:name="_Toc163646576"/>
      <w:r w:rsidRPr="00FB0FFA">
        <w:rPr>
          <w:lang w:eastAsia="en-AU"/>
        </w:rPr>
        <w:t>Motor or mobility disability</w:t>
      </w:r>
      <w:bookmarkEnd w:id="23"/>
    </w:p>
    <w:p w:rsidR="00FB0FFA" w:rsidRPr="00FB0FFA" w:rsidRDefault="00FB0FFA" w:rsidP="00FB0FFA">
      <w:pPr>
        <w:rPr>
          <w:lang w:eastAsia="en-AU"/>
        </w:rPr>
      </w:pPr>
      <w:r w:rsidRPr="00FB0FFA">
        <w:rPr>
          <w:lang w:eastAsia="en-AU"/>
        </w:rPr>
        <w:t>These customers may have difficulty, or an inability to use a mouse or keyboard, with limited fine motor control. Websites that can be navigated entirely using a keyboard or a speech recognition system are essential for these users. Some consumers may rely on voice commands to operate their computers and navigate the internet.</w:t>
      </w:r>
    </w:p>
    <w:p w:rsidR="00FB0FFA" w:rsidRPr="00FB0FFA" w:rsidRDefault="00FB0FFA" w:rsidP="00FB0FFA">
      <w:pPr>
        <w:pStyle w:val="Heading2"/>
        <w:rPr>
          <w:lang w:eastAsia="en-AU"/>
        </w:rPr>
      </w:pPr>
      <w:bookmarkStart w:id="24" w:name="_Toc163646577"/>
      <w:r w:rsidRPr="00FB0FFA">
        <w:rPr>
          <w:lang w:eastAsia="en-AU"/>
        </w:rPr>
        <w:t>Developmental, cognitive, and intellectual disabilities</w:t>
      </w:r>
      <w:bookmarkEnd w:id="24"/>
    </w:p>
    <w:p w:rsidR="00FB0FFA" w:rsidRPr="00FB0FFA" w:rsidRDefault="00FB0FFA" w:rsidP="00FB0FFA">
      <w:pPr>
        <w:rPr>
          <w:lang w:eastAsia="en-AU"/>
        </w:rPr>
      </w:pPr>
      <w:r w:rsidRPr="00FB0FFA">
        <w:rPr>
          <w:lang w:eastAsia="en-AU"/>
        </w:rPr>
        <w:t>These users may benefit from simplified content, clear navigation cues and images that help convey a message.</w:t>
      </w:r>
    </w:p>
    <w:p w:rsidR="00FB0FFA" w:rsidRPr="00FB0FFA" w:rsidRDefault="00FB0FFA" w:rsidP="00FB0FFA">
      <w:pPr>
        <w:pStyle w:val="Heading2"/>
        <w:rPr>
          <w:lang w:eastAsia="en-AU"/>
        </w:rPr>
      </w:pPr>
      <w:bookmarkStart w:id="25" w:name="_Toc163646578"/>
      <w:r w:rsidRPr="00FB0FFA">
        <w:rPr>
          <w:lang w:eastAsia="en-AU"/>
        </w:rPr>
        <w:t>Neurodiversity</w:t>
      </w:r>
      <w:bookmarkEnd w:id="25"/>
    </w:p>
    <w:p w:rsidR="00FB0FFA" w:rsidRPr="00FB0FFA" w:rsidRDefault="00FB0FFA" w:rsidP="00FB0FFA">
      <w:pPr>
        <w:rPr>
          <w:lang w:eastAsia="en-AU"/>
        </w:rPr>
      </w:pPr>
      <w:r w:rsidRPr="00FB0FFA">
        <w:rPr>
          <w:lang w:eastAsia="en-AU"/>
        </w:rPr>
        <w:t>Some customers may experience sensory sensitivities or difficulty processing information. These customers may benefit from straightforward, concise text and a design that avoids moving images, background sounds, animations or vivid colours.</w:t>
      </w:r>
    </w:p>
    <w:p w:rsidR="00FB0FFA" w:rsidRPr="00FB0FFA" w:rsidRDefault="00FB0FFA" w:rsidP="00FB0FFA">
      <w:pPr>
        <w:pStyle w:val="Heading2"/>
        <w:rPr>
          <w:lang w:eastAsia="en-AU"/>
        </w:rPr>
      </w:pPr>
      <w:bookmarkStart w:id="26" w:name="_heading=h.hge1qhn7ymb0" w:colFirst="0" w:colLast="0"/>
      <w:bookmarkStart w:id="27" w:name="_Toc163646579"/>
      <w:bookmarkEnd w:id="26"/>
      <w:r w:rsidRPr="00FB0FFA">
        <w:rPr>
          <w:lang w:eastAsia="en-AU"/>
        </w:rPr>
        <w:t>Psychosocial disability</w:t>
      </w:r>
      <w:bookmarkEnd w:id="27"/>
    </w:p>
    <w:p w:rsidR="00FB0FFA" w:rsidRPr="00FB0FFA" w:rsidRDefault="00FB0FFA" w:rsidP="00FB0FFA">
      <w:pPr>
        <w:rPr>
          <w:lang w:eastAsia="en-AU"/>
        </w:rPr>
      </w:pPr>
      <w:r w:rsidRPr="00FB0FFA">
        <w:rPr>
          <w:lang w:eastAsia="en-AU"/>
        </w:rPr>
        <w:t>Thoughtfully designed digital spaces can minimise triggers and anxiety by ensuring that content is straightforward, predictably structured, and free from overwhelming stimuli. Features such as adjustable font sizes, simplified layouts, and calm colour schemes cater to those with concentration difficulties, while easy navigation aids those experiencing cognitive fatigue or memory issues.</w:t>
      </w:r>
    </w:p>
    <w:p w:rsidR="00FB0FFA" w:rsidRDefault="00FB0FFA">
      <w:pPr>
        <w:spacing w:after="0" w:line="240" w:lineRule="auto"/>
        <w:rPr>
          <w:rFonts w:ascii="Arial Bold" w:eastAsia="MS Gothic" w:hAnsi="Arial Bold" w:hint="eastAsia"/>
          <w:bCs/>
          <w:sz w:val="28"/>
          <w:szCs w:val="32"/>
          <w:lang w:val="en-US" w:eastAsia="en-AU"/>
        </w:rPr>
      </w:pPr>
      <w:r>
        <w:rPr>
          <w:rFonts w:hint="eastAsia"/>
          <w:lang w:eastAsia="en-AU"/>
        </w:rPr>
        <w:lastRenderedPageBreak/>
        <w:br w:type="page"/>
      </w:r>
    </w:p>
    <w:p w:rsidR="00FB0FFA" w:rsidRPr="00FB0FFA" w:rsidRDefault="00FB0FFA" w:rsidP="00FB0FFA">
      <w:pPr>
        <w:pStyle w:val="Heading1"/>
        <w:rPr>
          <w:lang w:eastAsia="en-AU"/>
        </w:rPr>
      </w:pPr>
      <w:bookmarkStart w:id="28" w:name="_Toc163646580"/>
      <w:r w:rsidRPr="00FB0FFA">
        <w:rPr>
          <w:lang w:eastAsia="en-AU"/>
        </w:rPr>
        <w:t>Accessible vs Inclusive Content</w:t>
      </w:r>
      <w:bookmarkEnd w:id="28"/>
    </w:p>
    <w:p w:rsidR="00FB0FFA" w:rsidRPr="00FB0FFA" w:rsidRDefault="00FB0FFA" w:rsidP="00FB0FFA">
      <w:pPr>
        <w:pStyle w:val="Heading2"/>
        <w:rPr>
          <w:lang w:eastAsia="en-AU"/>
        </w:rPr>
      </w:pPr>
      <w:bookmarkStart w:id="29" w:name="_Toc163646581"/>
      <w:r w:rsidRPr="00FB0FFA">
        <w:rPr>
          <w:lang w:eastAsia="en-AU"/>
        </w:rPr>
        <w:t>Accessible content</w:t>
      </w:r>
      <w:bookmarkEnd w:id="29"/>
    </w:p>
    <w:p w:rsidR="00FB0FFA" w:rsidRPr="00FB0FFA" w:rsidRDefault="00FB0FFA" w:rsidP="00FB0FFA">
      <w:pPr>
        <w:rPr>
          <w:b/>
          <w:lang w:eastAsia="en-AU"/>
        </w:rPr>
      </w:pPr>
      <w:r w:rsidRPr="00FB0FFA">
        <w:rPr>
          <w:lang w:eastAsia="en-AU"/>
        </w:rPr>
        <w:t>Accessible communication refers to creating communication that is easily understood and usable by people with disabilities, such as those who are deaf or hard-of-hearing, or those who are blind or have low vision.</w:t>
      </w:r>
    </w:p>
    <w:p w:rsidR="00FB0FFA" w:rsidRPr="00FB0FFA" w:rsidRDefault="00FB0FFA" w:rsidP="00FB0FFA">
      <w:pPr>
        <w:pStyle w:val="Heading2"/>
        <w:rPr>
          <w:lang w:eastAsia="en-AU"/>
        </w:rPr>
      </w:pPr>
      <w:bookmarkStart w:id="30" w:name="_Toc163646582"/>
      <w:r w:rsidRPr="00FB0FFA">
        <w:rPr>
          <w:lang w:eastAsia="en-AU"/>
        </w:rPr>
        <w:t xml:space="preserve">Inclusive </w:t>
      </w:r>
      <w:r w:rsidRPr="00FB0FFA">
        <w:t>content</w:t>
      </w:r>
      <w:bookmarkEnd w:id="30"/>
    </w:p>
    <w:p w:rsidR="00FB0FFA" w:rsidRPr="00FB0FFA" w:rsidRDefault="00FB0FFA" w:rsidP="00FB0FFA">
      <w:pPr>
        <w:rPr>
          <w:lang w:eastAsia="en-AU"/>
        </w:rPr>
      </w:pPr>
      <w:r w:rsidRPr="00FB0FFA">
        <w:rPr>
          <w:lang w:eastAsia="en-AU"/>
        </w:rPr>
        <w:t>Inclusive communication goes beyond accessibility by ensuring that communication is designed to be inclusive of everyone, regardless of their abilities or disabilities, cultural background, or language proficiency.</w:t>
      </w:r>
    </w:p>
    <w:p w:rsidR="00FB0FFA" w:rsidRPr="00FB0FFA" w:rsidRDefault="00FB0FFA" w:rsidP="00FB0FFA">
      <w:pPr>
        <w:pStyle w:val="Heading2"/>
        <w:rPr>
          <w:lang w:eastAsia="en-AU"/>
        </w:rPr>
      </w:pPr>
      <w:bookmarkStart w:id="31" w:name="_Toc163646583"/>
      <w:r w:rsidRPr="00FB0FFA">
        <w:rPr>
          <w:lang w:eastAsia="en-AU"/>
        </w:rPr>
        <w:t>Tips to inclusive content:</w:t>
      </w:r>
      <w:bookmarkEnd w:id="31"/>
    </w:p>
    <w:p w:rsidR="00FB0FFA" w:rsidRPr="00FB0FFA" w:rsidRDefault="00FB0FFA" w:rsidP="00FB0FFA">
      <w:pPr>
        <w:keepNext/>
        <w:keepLines/>
        <w:numPr>
          <w:ilvl w:val="0"/>
          <w:numId w:val="30"/>
        </w:numPr>
        <w:spacing w:before="200" w:after="80"/>
        <w:jc w:val="both"/>
        <w:outlineLvl w:val="2"/>
        <w:rPr>
          <w:rFonts w:eastAsia="Arial" w:cs="Arial"/>
          <w:b/>
          <w:color w:val="000000" w:themeColor="text1"/>
          <w:szCs w:val="20"/>
          <w:lang w:eastAsia="en-AU"/>
        </w:rPr>
      </w:pPr>
      <w:bookmarkStart w:id="32" w:name="_heading=h.m3ww0uba1coh" w:colFirst="0" w:colLast="0"/>
      <w:bookmarkEnd w:id="32"/>
      <w:r w:rsidRPr="00FB0FFA">
        <w:rPr>
          <w:rFonts w:eastAsia="Arial" w:cs="Arial"/>
          <w:b/>
          <w:color w:val="000000" w:themeColor="text1"/>
          <w:szCs w:val="20"/>
          <w:lang w:eastAsia="en-AU"/>
        </w:rPr>
        <w:t>Diverse representation</w:t>
      </w:r>
    </w:p>
    <w:p w:rsidR="00FB0FFA" w:rsidRPr="00FB0FFA" w:rsidRDefault="00FB0FFA" w:rsidP="00FB0FFA">
      <w:pPr>
        <w:ind w:left="720"/>
        <w:jc w:val="both"/>
        <w:rPr>
          <w:rFonts w:eastAsia="Arial" w:cs="Arial"/>
          <w:color w:val="000000" w:themeColor="text1"/>
          <w:szCs w:val="20"/>
          <w:lang w:eastAsia="en-AU"/>
        </w:rPr>
      </w:pPr>
      <w:r w:rsidRPr="00FB0FFA">
        <w:rPr>
          <w:rFonts w:eastAsia="Arial" w:cs="Arial"/>
          <w:color w:val="000000" w:themeColor="text1"/>
          <w:szCs w:val="20"/>
          <w:lang w:eastAsia="en-AU"/>
        </w:rPr>
        <w:t>Images and videos should include people with a range of disabilities. Representation matters, and visuals should reflect the diverse communities that businesses serve.</w:t>
      </w:r>
    </w:p>
    <w:p w:rsidR="00FB0FFA" w:rsidRPr="00FB0FFA" w:rsidRDefault="00FB0FFA" w:rsidP="00FB0FFA">
      <w:pPr>
        <w:keepNext/>
        <w:keepLines/>
        <w:numPr>
          <w:ilvl w:val="0"/>
          <w:numId w:val="30"/>
        </w:numPr>
        <w:spacing w:before="320" w:after="80"/>
        <w:jc w:val="both"/>
        <w:outlineLvl w:val="2"/>
        <w:rPr>
          <w:rFonts w:eastAsia="Arial" w:cs="Arial"/>
          <w:b/>
          <w:color w:val="000000" w:themeColor="text1"/>
          <w:szCs w:val="20"/>
          <w:lang w:eastAsia="en-AU"/>
        </w:rPr>
      </w:pPr>
      <w:bookmarkStart w:id="33" w:name="_heading=h.nxmba1my7z68" w:colFirst="0" w:colLast="0"/>
      <w:bookmarkEnd w:id="33"/>
      <w:r w:rsidRPr="00FB0FFA">
        <w:rPr>
          <w:rFonts w:eastAsia="Arial" w:cs="Arial"/>
          <w:b/>
          <w:color w:val="000000" w:themeColor="text1"/>
          <w:szCs w:val="20"/>
          <w:lang w:eastAsia="en-AU"/>
        </w:rPr>
        <w:t>Use inclusive language</w:t>
      </w:r>
    </w:p>
    <w:p w:rsidR="00FB0FFA" w:rsidRPr="00FB0FFA" w:rsidRDefault="00FB0FFA" w:rsidP="00FB0FFA">
      <w:pPr>
        <w:ind w:left="720"/>
        <w:jc w:val="both"/>
        <w:rPr>
          <w:rFonts w:eastAsia="Arial" w:cs="Arial"/>
          <w:color w:val="000000" w:themeColor="text1"/>
          <w:szCs w:val="20"/>
          <w:lang w:eastAsia="en-AU"/>
        </w:rPr>
      </w:pPr>
      <w:r w:rsidRPr="00FB0FFA">
        <w:rPr>
          <w:rFonts w:eastAsia="Arial" w:cs="Arial"/>
          <w:color w:val="000000" w:themeColor="text1"/>
          <w:szCs w:val="20"/>
          <w:lang w:eastAsia="en-AU"/>
        </w:rPr>
        <w:t>Use inclusive language in marketing and communication materials. Use person-first or identity-first language based on the preference of the community or individual you're depicting.</w:t>
      </w:r>
    </w:p>
    <w:p w:rsidR="00FB0FFA" w:rsidRPr="00FB0FFA" w:rsidRDefault="00FB0FFA" w:rsidP="00FB0FFA">
      <w:pPr>
        <w:keepNext/>
        <w:keepLines/>
        <w:numPr>
          <w:ilvl w:val="0"/>
          <w:numId w:val="30"/>
        </w:numPr>
        <w:spacing w:before="200" w:after="80"/>
        <w:jc w:val="both"/>
        <w:outlineLvl w:val="2"/>
        <w:rPr>
          <w:rFonts w:eastAsia="Arial" w:cs="Arial"/>
          <w:b/>
          <w:color w:val="000000" w:themeColor="text1"/>
          <w:szCs w:val="20"/>
          <w:lang w:eastAsia="en-AU"/>
        </w:rPr>
      </w:pPr>
      <w:bookmarkStart w:id="34" w:name="_heading=h.z6s6qq6fxs3a" w:colFirst="0" w:colLast="0"/>
      <w:bookmarkEnd w:id="34"/>
      <w:r w:rsidRPr="00FB0FFA">
        <w:rPr>
          <w:rFonts w:eastAsia="Arial" w:cs="Arial"/>
          <w:b/>
          <w:color w:val="000000" w:themeColor="text1"/>
          <w:szCs w:val="20"/>
          <w:lang w:eastAsia="en-AU"/>
        </w:rPr>
        <w:t>Consultation and collaboration</w:t>
      </w:r>
    </w:p>
    <w:p w:rsidR="00FB0FFA" w:rsidRPr="00FB0FFA" w:rsidRDefault="00FB0FFA" w:rsidP="00FB0FFA">
      <w:pPr>
        <w:ind w:left="720"/>
        <w:jc w:val="both"/>
        <w:rPr>
          <w:rFonts w:eastAsia="Arial" w:cs="Arial"/>
          <w:color w:val="000000" w:themeColor="text1"/>
          <w:szCs w:val="20"/>
          <w:lang w:eastAsia="en-AU"/>
        </w:rPr>
      </w:pPr>
      <w:r w:rsidRPr="00FB0FFA">
        <w:rPr>
          <w:rFonts w:eastAsia="Arial" w:cs="Arial"/>
          <w:color w:val="000000" w:themeColor="text1"/>
          <w:szCs w:val="20"/>
          <w:lang w:eastAsia="en-AU"/>
        </w:rPr>
        <w:t>Engage with individuals with disabilities, advocacy groups, or organisations in the creative process to ensure an authentic representation. They can provide valuable insights into respectful portrayals.</w:t>
      </w:r>
    </w:p>
    <w:p w:rsidR="00FB0FFA" w:rsidRPr="00FB0FFA" w:rsidRDefault="00FB0FFA" w:rsidP="00FB0FFA">
      <w:pPr>
        <w:keepNext/>
        <w:keepLines/>
        <w:numPr>
          <w:ilvl w:val="0"/>
          <w:numId w:val="30"/>
        </w:numPr>
        <w:spacing w:before="200" w:after="80"/>
        <w:jc w:val="both"/>
        <w:outlineLvl w:val="2"/>
        <w:rPr>
          <w:rFonts w:eastAsia="Arial" w:cs="Arial"/>
          <w:b/>
          <w:color w:val="000000" w:themeColor="text1"/>
          <w:szCs w:val="20"/>
          <w:lang w:eastAsia="en-AU"/>
        </w:rPr>
      </w:pPr>
      <w:bookmarkStart w:id="35" w:name="_heading=h.8sfhxfn17exo" w:colFirst="0" w:colLast="0"/>
      <w:bookmarkEnd w:id="35"/>
      <w:r w:rsidRPr="00FB0FFA">
        <w:rPr>
          <w:rFonts w:eastAsia="Arial" w:cs="Arial"/>
          <w:b/>
          <w:color w:val="000000" w:themeColor="text1"/>
          <w:szCs w:val="20"/>
          <w:lang w:eastAsia="en-AU"/>
        </w:rPr>
        <w:t>Authentic portrayal</w:t>
      </w:r>
    </w:p>
    <w:p w:rsidR="00FB0FFA" w:rsidRPr="00FB0FFA" w:rsidRDefault="00FB0FFA" w:rsidP="00FB0FFA">
      <w:pPr>
        <w:ind w:left="720"/>
        <w:jc w:val="both"/>
        <w:rPr>
          <w:rFonts w:eastAsia="Arial" w:cs="Arial"/>
          <w:color w:val="000000" w:themeColor="text1"/>
          <w:szCs w:val="20"/>
          <w:lang w:eastAsia="en-AU"/>
        </w:rPr>
      </w:pPr>
      <w:r w:rsidRPr="00FB0FFA">
        <w:rPr>
          <w:rFonts w:eastAsia="Arial" w:cs="Arial"/>
          <w:color w:val="000000" w:themeColor="text1"/>
          <w:szCs w:val="20"/>
          <w:lang w:eastAsia="en-AU"/>
        </w:rPr>
        <w:t>Use images and narratives of actual individuals with disabilities, not just actors. Share their real stories and experiences, emphasising the person over the disability.</w:t>
      </w:r>
    </w:p>
    <w:p w:rsidR="00FB0FFA" w:rsidRPr="00FB0FFA" w:rsidRDefault="00FB0FFA" w:rsidP="00FB0FFA">
      <w:pPr>
        <w:keepNext/>
        <w:keepLines/>
        <w:numPr>
          <w:ilvl w:val="0"/>
          <w:numId w:val="30"/>
        </w:numPr>
        <w:spacing w:before="200" w:after="80"/>
        <w:jc w:val="both"/>
        <w:outlineLvl w:val="2"/>
        <w:rPr>
          <w:rFonts w:eastAsia="Arial" w:cs="Arial"/>
          <w:b/>
          <w:color w:val="000000" w:themeColor="text1"/>
          <w:szCs w:val="20"/>
          <w:lang w:eastAsia="en-AU"/>
        </w:rPr>
      </w:pPr>
      <w:bookmarkStart w:id="36" w:name="_heading=h.xk661fflvobk" w:colFirst="0" w:colLast="0"/>
      <w:bookmarkEnd w:id="36"/>
      <w:r w:rsidRPr="00FB0FFA">
        <w:rPr>
          <w:rFonts w:eastAsia="Arial" w:cs="Arial"/>
          <w:b/>
          <w:color w:val="000000" w:themeColor="text1"/>
          <w:szCs w:val="20"/>
          <w:lang w:eastAsia="en-AU"/>
        </w:rPr>
        <w:t>Diverse roles and contexts</w:t>
      </w:r>
    </w:p>
    <w:p w:rsidR="00FB0FFA" w:rsidRPr="00FB0FFA" w:rsidRDefault="00FB0FFA" w:rsidP="00FB0FFA">
      <w:pPr>
        <w:ind w:left="720"/>
        <w:jc w:val="both"/>
        <w:rPr>
          <w:rFonts w:eastAsia="Arial" w:cs="Arial"/>
          <w:color w:val="000000" w:themeColor="text1"/>
          <w:szCs w:val="20"/>
          <w:lang w:eastAsia="en-AU"/>
        </w:rPr>
      </w:pPr>
      <w:r w:rsidRPr="00FB0FFA">
        <w:rPr>
          <w:rFonts w:eastAsia="Arial" w:cs="Arial"/>
          <w:color w:val="000000" w:themeColor="text1"/>
          <w:szCs w:val="20"/>
          <w:lang w:eastAsia="en-AU"/>
        </w:rPr>
        <w:t>Depict individuals with disabilities in a variety of roles — as professionals, parents, athletes, artists, etc. — just like anyone else. Avoid defining them solely by their disability.</w:t>
      </w:r>
    </w:p>
    <w:p w:rsidR="00FB0FFA" w:rsidRPr="00FB0FFA" w:rsidRDefault="00FB0FFA" w:rsidP="00FB0FFA">
      <w:pPr>
        <w:keepNext/>
        <w:keepLines/>
        <w:numPr>
          <w:ilvl w:val="0"/>
          <w:numId w:val="30"/>
        </w:numPr>
        <w:spacing w:before="200" w:after="80"/>
        <w:jc w:val="both"/>
        <w:outlineLvl w:val="2"/>
        <w:rPr>
          <w:rFonts w:eastAsia="Arial" w:cs="Arial"/>
          <w:b/>
          <w:color w:val="000000" w:themeColor="text1"/>
          <w:szCs w:val="20"/>
          <w:lang w:eastAsia="en-AU"/>
        </w:rPr>
      </w:pPr>
      <w:bookmarkStart w:id="37" w:name="_heading=h.4pj5hhth7xar" w:colFirst="0" w:colLast="0"/>
      <w:bookmarkEnd w:id="37"/>
      <w:r w:rsidRPr="00FB0FFA">
        <w:rPr>
          <w:rFonts w:eastAsia="Arial" w:cs="Arial"/>
          <w:b/>
          <w:color w:val="000000" w:themeColor="text1"/>
          <w:szCs w:val="20"/>
          <w:lang w:eastAsia="en-AU"/>
        </w:rPr>
        <w:t>Avoid ableist language</w:t>
      </w:r>
    </w:p>
    <w:p w:rsidR="00FB0FFA" w:rsidRPr="00FB0FFA" w:rsidRDefault="00FB0FFA" w:rsidP="00FB0FFA">
      <w:pPr>
        <w:ind w:left="720"/>
        <w:jc w:val="both"/>
        <w:rPr>
          <w:rFonts w:eastAsia="Arial" w:cs="Arial"/>
          <w:color w:val="000000" w:themeColor="text1"/>
          <w:szCs w:val="20"/>
          <w:lang w:eastAsia="en-AU"/>
        </w:rPr>
      </w:pPr>
      <w:r w:rsidRPr="00FB0FFA">
        <w:rPr>
          <w:rFonts w:eastAsia="Arial" w:cs="Arial"/>
          <w:color w:val="000000" w:themeColor="text1"/>
          <w:szCs w:val="20"/>
          <w:lang w:eastAsia="en-AU"/>
        </w:rPr>
        <w:t>Avoid using language that reinforces negative stereotypes about people with disabilities.</w:t>
      </w:r>
    </w:p>
    <w:p w:rsidR="00FB0FFA" w:rsidRDefault="00FB0FFA">
      <w:pPr>
        <w:spacing w:after="0" w:line="240" w:lineRule="auto"/>
        <w:rPr>
          <w:rFonts w:eastAsia="Arial" w:cs="Arial"/>
          <w:color w:val="000000" w:themeColor="text1"/>
          <w:sz w:val="40"/>
          <w:szCs w:val="40"/>
          <w:lang w:eastAsia="en-AU"/>
        </w:rPr>
      </w:pPr>
      <w:r>
        <w:rPr>
          <w:rFonts w:eastAsia="Arial" w:cs="Arial"/>
          <w:color w:val="000000" w:themeColor="text1"/>
          <w:sz w:val="40"/>
          <w:szCs w:val="40"/>
          <w:lang w:eastAsia="en-AU"/>
        </w:rPr>
        <w:br w:type="page"/>
      </w:r>
    </w:p>
    <w:p w:rsidR="00FB0FFA" w:rsidRPr="00FB0FFA" w:rsidRDefault="00FB0FFA" w:rsidP="00FB0FFA">
      <w:pPr>
        <w:pStyle w:val="Heading1"/>
        <w:rPr>
          <w:lang w:eastAsia="en-AU"/>
        </w:rPr>
      </w:pPr>
      <w:bookmarkStart w:id="38" w:name="_Toc163646584"/>
      <w:r w:rsidRPr="00FB0FFA">
        <w:rPr>
          <w:lang w:eastAsia="en-AU"/>
        </w:rPr>
        <w:t>What forms of communication should you consider</w:t>
      </w:r>
      <w:bookmarkEnd w:id="38"/>
    </w:p>
    <w:p w:rsidR="00FB0FFA" w:rsidRPr="003A0219" w:rsidRDefault="00FB0FFA" w:rsidP="00FB0FFA">
      <w:pPr>
        <w:spacing w:after="120"/>
        <w:jc w:val="both"/>
        <w:rPr>
          <w:rFonts w:eastAsia="Arial" w:cs="Arial"/>
          <w:color w:val="000000" w:themeColor="text1"/>
          <w:szCs w:val="20"/>
          <w:lang w:eastAsia="en-AU"/>
        </w:rPr>
      </w:pPr>
      <w:r w:rsidRPr="003A0219">
        <w:rPr>
          <w:rFonts w:eastAsia="Arial" w:cs="Arial"/>
          <w:color w:val="000000" w:themeColor="text1"/>
          <w:szCs w:val="20"/>
          <w:lang w:eastAsia="en-AU"/>
        </w:rPr>
        <w:t>It’s important to consider multiple forms of communication to ensure you are reaching your audience. Each platform or form of communication may serve a unique purpose and reach a different segment of your audience.</w:t>
      </w:r>
    </w:p>
    <w:p w:rsidR="00FB0FFA" w:rsidRPr="003A0219" w:rsidRDefault="00FB0FFA" w:rsidP="00FB0FFA">
      <w:pPr>
        <w:numPr>
          <w:ilvl w:val="0"/>
          <w:numId w:val="18"/>
        </w:numPr>
        <w:spacing w:before="200" w:after="120"/>
        <w:jc w:val="both"/>
        <w:rPr>
          <w:rFonts w:eastAsia="Arial" w:cs="Arial"/>
          <w:color w:val="000000" w:themeColor="text1"/>
          <w:szCs w:val="20"/>
          <w:lang w:eastAsia="en-AU"/>
        </w:rPr>
      </w:pPr>
      <w:r w:rsidRPr="003A0219">
        <w:rPr>
          <w:rFonts w:eastAsia="Arial" w:cs="Arial"/>
          <w:b/>
          <w:color w:val="000000" w:themeColor="text1"/>
          <w:szCs w:val="20"/>
          <w:lang w:eastAsia="en-AU"/>
        </w:rPr>
        <w:t>Websites:</w:t>
      </w:r>
      <w:r w:rsidRPr="003A0219">
        <w:rPr>
          <w:rFonts w:eastAsia="Arial" w:cs="Arial"/>
          <w:color w:val="000000" w:themeColor="text1"/>
          <w:szCs w:val="20"/>
          <w:lang w:eastAsia="en-AU"/>
        </w:rPr>
        <w:t xml:space="preserve"> A central hub for information about the business and its products or services.</w:t>
      </w:r>
    </w:p>
    <w:p w:rsidR="00FB0FFA" w:rsidRPr="003A0219" w:rsidRDefault="00FB0FFA" w:rsidP="00FB0FFA">
      <w:pPr>
        <w:numPr>
          <w:ilvl w:val="0"/>
          <w:numId w:val="18"/>
        </w:numPr>
        <w:spacing w:before="200" w:after="120"/>
        <w:jc w:val="both"/>
        <w:rPr>
          <w:rFonts w:eastAsia="Arial" w:cs="Arial"/>
          <w:color w:val="000000" w:themeColor="text1"/>
          <w:szCs w:val="20"/>
          <w:lang w:eastAsia="en-AU"/>
        </w:rPr>
      </w:pPr>
      <w:r w:rsidRPr="003A0219">
        <w:rPr>
          <w:rFonts w:eastAsia="Arial" w:cs="Arial"/>
          <w:b/>
          <w:color w:val="000000" w:themeColor="text1"/>
          <w:szCs w:val="20"/>
          <w:lang w:eastAsia="en-AU"/>
        </w:rPr>
        <w:t>Social media platforms:</w:t>
      </w:r>
      <w:r w:rsidRPr="003A0219">
        <w:rPr>
          <w:rFonts w:eastAsia="Arial" w:cs="Arial"/>
          <w:color w:val="000000" w:themeColor="text1"/>
          <w:szCs w:val="20"/>
          <w:lang w:eastAsia="en-AU"/>
        </w:rPr>
        <w:t xml:space="preserve"> Vital for brand presence, updates, customer service, and community building.</w:t>
      </w:r>
    </w:p>
    <w:p w:rsidR="00FB0FFA" w:rsidRPr="003A0219" w:rsidRDefault="00FB0FFA" w:rsidP="00FB0FFA">
      <w:pPr>
        <w:numPr>
          <w:ilvl w:val="0"/>
          <w:numId w:val="18"/>
        </w:numPr>
        <w:spacing w:before="200" w:after="120"/>
        <w:jc w:val="both"/>
        <w:rPr>
          <w:rFonts w:eastAsia="Arial" w:cs="Arial"/>
          <w:color w:val="000000" w:themeColor="text1"/>
          <w:szCs w:val="20"/>
          <w:lang w:eastAsia="en-AU"/>
        </w:rPr>
      </w:pPr>
      <w:r w:rsidRPr="003A0219">
        <w:rPr>
          <w:rFonts w:eastAsia="Arial" w:cs="Arial"/>
          <w:b/>
          <w:color w:val="000000" w:themeColor="text1"/>
          <w:szCs w:val="20"/>
          <w:lang w:eastAsia="en-AU"/>
        </w:rPr>
        <w:t>Email communications:</w:t>
      </w:r>
      <w:r w:rsidRPr="003A0219">
        <w:rPr>
          <w:rFonts w:eastAsia="Arial" w:cs="Arial"/>
          <w:color w:val="000000" w:themeColor="text1"/>
          <w:szCs w:val="20"/>
          <w:lang w:eastAsia="en-AU"/>
        </w:rPr>
        <w:t xml:space="preserve"> Used for direct messaging, newsletters, and transactional communications.</w:t>
      </w:r>
    </w:p>
    <w:p w:rsidR="00FB0FFA" w:rsidRPr="003A0219" w:rsidRDefault="00FB0FFA" w:rsidP="00FB0FFA">
      <w:pPr>
        <w:numPr>
          <w:ilvl w:val="0"/>
          <w:numId w:val="18"/>
        </w:numPr>
        <w:spacing w:before="200" w:after="120"/>
        <w:jc w:val="both"/>
        <w:rPr>
          <w:rFonts w:eastAsia="Arial" w:cs="Arial"/>
          <w:color w:val="000000" w:themeColor="text1"/>
          <w:szCs w:val="20"/>
          <w:lang w:eastAsia="en-AU"/>
        </w:rPr>
      </w:pPr>
      <w:r w:rsidRPr="003A0219">
        <w:rPr>
          <w:rFonts w:eastAsia="Arial" w:cs="Arial"/>
          <w:b/>
          <w:color w:val="000000" w:themeColor="text1"/>
          <w:szCs w:val="20"/>
          <w:lang w:eastAsia="en-AU"/>
        </w:rPr>
        <w:t>Videos and multimedia:</w:t>
      </w:r>
      <w:r w:rsidRPr="003A0219">
        <w:rPr>
          <w:rFonts w:eastAsia="Arial" w:cs="Arial"/>
          <w:color w:val="000000" w:themeColor="text1"/>
          <w:szCs w:val="20"/>
          <w:lang w:eastAsia="en-AU"/>
        </w:rPr>
        <w:t xml:space="preserve"> Great for storytelling, product demonstrations, or complex explanations.</w:t>
      </w:r>
    </w:p>
    <w:p w:rsidR="00FB0FFA" w:rsidRPr="003A0219" w:rsidRDefault="00FB0FFA" w:rsidP="00FB0FFA">
      <w:pPr>
        <w:numPr>
          <w:ilvl w:val="0"/>
          <w:numId w:val="18"/>
        </w:numPr>
        <w:spacing w:before="200" w:after="120"/>
        <w:jc w:val="both"/>
        <w:rPr>
          <w:rFonts w:eastAsia="Arial" w:cs="Arial"/>
          <w:color w:val="000000" w:themeColor="text1"/>
          <w:szCs w:val="20"/>
          <w:lang w:eastAsia="en-AU"/>
        </w:rPr>
      </w:pPr>
      <w:r w:rsidRPr="003A0219">
        <w:rPr>
          <w:rFonts w:eastAsia="Arial" w:cs="Arial"/>
          <w:b/>
          <w:color w:val="000000" w:themeColor="text1"/>
          <w:szCs w:val="20"/>
          <w:lang w:eastAsia="en-AU"/>
        </w:rPr>
        <w:t>Blogs and articles:</w:t>
      </w:r>
      <w:r w:rsidRPr="003A0219">
        <w:rPr>
          <w:rFonts w:eastAsia="Arial" w:cs="Arial"/>
          <w:color w:val="000000" w:themeColor="text1"/>
          <w:szCs w:val="20"/>
          <w:lang w:eastAsia="en-AU"/>
        </w:rPr>
        <w:t xml:space="preserve"> Helpful for providing deeper insights, stories, or expertise.</w:t>
      </w:r>
    </w:p>
    <w:p w:rsidR="00FB0FFA" w:rsidRPr="003A0219" w:rsidRDefault="00FB0FFA" w:rsidP="00FB0FFA">
      <w:pPr>
        <w:numPr>
          <w:ilvl w:val="0"/>
          <w:numId w:val="18"/>
        </w:numPr>
        <w:spacing w:before="200" w:after="120"/>
        <w:jc w:val="both"/>
        <w:rPr>
          <w:rFonts w:eastAsia="Arial" w:cs="Arial"/>
          <w:color w:val="000000" w:themeColor="text1"/>
          <w:szCs w:val="20"/>
          <w:lang w:eastAsia="en-AU"/>
        </w:rPr>
      </w:pPr>
      <w:r w:rsidRPr="003A0219">
        <w:rPr>
          <w:rFonts w:eastAsia="Arial" w:cs="Arial"/>
          <w:b/>
          <w:color w:val="000000" w:themeColor="text1"/>
          <w:szCs w:val="20"/>
          <w:lang w:eastAsia="en-AU"/>
        </w:rPr>
        <w:t>Webinars and virtual events:</w:t>
      </w:r>
      <w:r w:rsidRPr="003A0219">
        <w:rPr>
          <w:rFonts w:eastAsia="Arial" w:cs="Arial"/>
          <w:color w:val="000000" w:themeColor="text1"/>
          <w:szCs w:val="20"/>
          <w:lang w:eastAsia="en-AU"/>
        </w:rPr>
        <w:t xml:space="preserve"> For live presentations, conferences, or workshops.</w:t>
      </w:r>
    </w:p>
    <w:p w:rsidR="00FB0FFA" w:rsidRPr="003A0219" w:rsidRDefault="00FB0FFA" w:rsidP="00FB0FFA">
      <w:pPr>
        <w:numPr>
          <w:ilvl w:val="0"/>
          <w:numId w:val="18"/>
        </w:numPr>
        <w:spacing w:before="200" w:after="120"/>
        <w:jc w:val="both"/>
        <w:rPr>
          <w:rFonts w:eastAsia="Arial" w:cs="Arial"/>
          <w:color w:val="000000" w:themeColor="text1"/>
          <w:szCs w:val="20"/>
          <w:lang w:eastAsia="en-AU"/>
        </w:rPr>
      </w:pPr>
      <w:r w:rsidRPr="003A0219">
        <w:rPr>
          <w:rFonts w:eastAsia="Arial" w:cs="Arial"/>
          <w:b/>
          <w:color w:val="000000" w:themeColor="text1"/>
          <w:szCs w:val="20"/>
          <w:lang w:eastAsia="en-AU"/>
        </w:rPr>
        <w:t>Podcasts and audio recordings:</w:t>
      </w:r>
      <w:r w:rsidRPr="003A0219">
        <w:rPr>
          <w:rFonts w:eastAsia="Arial" w:cs="Arial"/>
          <w:color w:val="000000" w:themeColor="text1"/>
          <w:szCs w:val="20"/>
          <w:lang w:eastAsia="en-AU"/>
        </w:rPr>
        <w:t xml:space="preserve"> For auditory learning and entertainment.</w:t>
      </w:r>
    </w:p>
    <w:p w:rsidR="00FB0FFA" w:rsidRPr="003A0219" w:rsidRDefault="00FB0FFA" w:rsidP="00FB0FFA">
      <w:pPr>
        <w:numPr>
          <w:ilvl w:val="0"/>
          <w:numId w:val="18"/>
        </w:numPr>
        <w:spacing w:before="200" w:after="120"/>
        <w:jc w:val="both"/>
        <w:rPr>
          <w:rFonts w:eastAsia="Arial" w:cs="Arial"/>
          <w:color w:val="000000" w:themeColor="text1"/>
          <w:szCs w:val="20"/>
          <w:lang w:eastAsia="en-AU"/>
        </w:rPr>
      </w:pPr>
      <w:r w:rsidRPr="003A0219">
        <w:rPr>
          <w:rFonts w:eastAsia="Arial" w:cs="Arial"/>
          <w:b/>
          <w:color w:val="000000" w:themeColor="text1"/>
          <w:szCs w:val="20"/>
          <w:lang w:eastAsia="en-AU"/>
        </w:rPr>
        <w:t>Feedback and surveys:</w:t>
      </w:r>
      <w:r w:rsidRPr="003A0219">
        <w:rPr>
          <w:rFonts w:eastAsia="Arial" w:cs="Arial"/>
          <w:color w:val="000000" w:themeColor="text1"/>
          <w:szCs w:val="20"/>
          <w:lang w:eastAsia="en-AU"/>
        </w:rPr>
        <w:t xml:space="preserve"> A central hub for information about the business and its products or services.</w:t>
      </w:r>
    </w:p>
    <w:p w:rsidR="00FB0FFA" w:rsidRPr="003A0219" w:rsidRDefault="00FB0FFA" w:rsidP="00FB0FFA">
      <w:pPr>
        <w:numPr>
          <w:ilvl w:val="0"/>
          <w:numId w:val="18"/>
        </w:numPr>
        <w:spacing w:before="200" w:after="120"/>
        <w:jc w:val="both"/>
        <w:rPr>
          <w:rFonts w:eastAsia="Arial" w:cs="Arial"/>
          <w:color w:val="000000" w:themeColor="text1"/>
          <w:szCs w:val="20"/>
          <w:lang w:eastAsia="en-AU"/>
        </w:rPr>
      </w:pPr>
      <w:r w:rsidRPr="003A0219">
        <w:rPr>
          <w:rFonts w:eastAsia="Arial" w:cs="Arial"/>
          <w:b/>
          <w:color w:val="000000" w:themeColor="text1"/>
          <w:szCs w:val="20"/>
          <w:lang w:eastAsia="en-AU"/>
        </w:rPr>
        <w:t>Customer support channels:</w:t>
      </w:r>
      <w:r w:rsidRPr="003A0219">
        <w:rPr>
          <w:rFonts w:eastAsia="Arial" w:cs="Arial"/>
          <w:color w:val="000000" w:themeColor="text1"/>
          <w:szCs w:val="20"/>
          <w:lang w:eastAsia="en-AU"/>
        </w:rPr>
        <w:t xml:space="preserve"> Essential for assisting customers with their needs.</w:t>
      </w:r>
    </w:p>
    <w:p w:rsidR="00FB0FFA" w:rsidRPr="00FB0FFA" w:rsidRDefault="00FB0FFA" w:rsidP="00FB0FFA">
      <w:pPr>
        <w:spacing w:after="120"/>
        <w:rPr>
          <w:rFonts w:eastAsia="Arial" w:cs="Arial"/>
          <w:sz w:val="22"/>
          <w:szCs w:val="22"/>
          <w:lang w:eastAsia="en-AU"/>
        </w:rPr>
      </w:pPr>
      <w:r w:rsidRPr="00FB0FFA">
        <w:rPr>
          <w:rFonts w:eastAsia="Arial" w:cs="Arial"/>
          <w:sz w:val="22"/>
          <w:szCs w:val="22"/>
          <w:lang w:eastAsia="en-AU"/>
        </w:rPr>
        <w:br w:type="page"/>
      </w:r>
    </w:p>
    <w:p w:rsidR="00FB0FFA" w:rsidRPr="00FB0FFA" w:rsidRDefault="00FB0FFA" w:rsidP="00FB0FFA">
      <w:pPr>
        <w:pStyle w:val="Heading1"/>
        <w:rPr>
          <w:lang w:eastAsia="en-AU"/>
        </w:rPr>
      </w:pPr>
      <w:bookmarkStart w:id="39" w:name="_Toc163646585"/>
      <w:r w:rsidRPr="00FB0FFA">
        <w:rPr>
          <w:lang w:eastAsia="en-AU"/>
        </w:rPr>
        <w:lastRenderedPageBreak/>
        <w:t>Introducing the principles of accessible web design</w:t>
      </w:r>
      <w:bookmarkEnd w:id="39"/>
    </w:p>
    <w:p w:rsidR="00FB0FFA" w:rsidRPr="00FB0FFA" w:rsidRDefault="00FB0FFA" w:rsidP="00FB0FFA">
      <w:pPr>
        <w:rPr>
          <w:lang w:eastAsia="en-AU"/>
        </w:rPr>
      </w:pPr>
      <w:r w:rsidRPr="00FB0FFA">
        <w:rPr>
          <w:lang w:eastAsia="en-AU"/>
        </w:rPr>
        <w:t xml:space="preserve">Creating an accessible website means ensuring that everyone, including people with disabilities can perceive, understand, navigate, interact with, and contribute to the web. The Web Content Accessibility Guidelines (WCAG), developed by the World Wide Web Consortium (W3C), outlines four main principles of accessible design, often remembered by the acronym "POUR," that stand as the foundation for any inclusive website. </w:t>
      </w:r>
    </w:p>
    <w:p w:rsidR="00FB0FFA" w:rsidRPr="00FB0FFA" w:rsidRDefault="00FB0FFA" w:rsidP="00FB0FFA">
      <w:pPr>
        <w:pStyle w:val="Heading2"/>
        <w:rPr>
          <w:lang w:eastAsia="en-AU"/>
        </w:rPr>
      </w:pPr>
      <w:bookmarkStart w:id="40" w:name="_Toc163646586"/>
      <w:r w:rsidRPr="00FB0FFA">
        <w:rPr>
          <w:lang w:eastAsia="en-AU"/>
        </w:rPr>
        <w:t>Perceivable:</w:t>
      </w:r>
      <w:bookmarkEnd w:id="40"/>
    </w:p>
    <w:p w:rsidR="00FB0FFA" w:rsidRPr="00FB0FFA" w:rsidRDefault="00FB0FFA" w:rsidP="00FB0FFA">
      <w:pPr>
        <w:rPr>
          <w:lang w:eastAsia="en-AU"/>
        </w:rPr>
      </w:pPr>
      <w:r w:rsidRPr="00FB0FFA">
        <w:rPr>
          <w:lang w:eastAsia="en-AU"/>
        </w:rPr>
        <w:t>This principle deals with the presentation of information and user interface components in ways that can be discerned by all users. For instance, it involves providing text alternatives for non-text content (like images and videos), creating content that can be presented in different formats (e.g. simpler layout) without losing information or structure, and making it easier for users to see and hear content by separating foreground from background.</w:t>
      </w:r>
    </w:p>
    <w:p w:rsidR="00FB0FFA" w:rsidRPr="00FB0FFA" w:rsidRDefault="00FB0FFA" w:rsidP="00FB0FFA">
      <w:pPr>
        <w:rPr>
          <w:lang w:eastAsia="en-AU"/>
        </w:rPr>
      </w:pPr>
      <w:r w:rsidRPr="00FB0FFA">
        <w:rPr>
          <w:lang w:eastAsia="en-AU"/>
        </w:rPr>
        <w:t>What this can look like in practice:</w:t>
      </w:r>
    </w:p>
    <w:p w:rsidR="00FB0FFA" w:rsidRPr="00FB0FFA" w:rsidRDefault="00FB0FFA" w:rsidP="00FB0FFA">
      <w:pPr>
        <w:numPr>
          <w:ilvl w:val="0"/>
          <w:numId w:val="21"/>
        </w:numPr>
        <w:spacing w:before="240" w:after="120"/>
        <w:jc w:val="both"/>
        <w:rPr>
          <w:rFonts w:eastAsia="Arial" w:cs="Arial"/>
          <w:szCs w:val="20"/>
          <w:lang w:eastAsia="en-AU"/>
        </w:rPr>
      </w:pPr>
      <w:r w:rsidRPr="00FB0FFA">
        <w:rPr>
          <w:rFonts w:eastAsia="Arial" w:cs="Arial"/>
          <w:szCs w:val="20"/>
          <w:lang w:eastAsia="en-AU"/>
        </w:rPr>
        <w:t>Alt text for images and multimedia.</w:t>
      </w:r>
    </w:p>
    <w:p w:rsidR="00FB0FFA" w:rsidRPr="00FB0FFA" w:rsidRDefault="00FB0FFA" w:rsidP="00FB0FFA">
      <w:pPr>
        <w:numPr>
          <w:ilvl w:val="0"/>
          <w:numId w:val="21"/>
        </w:numPr>
        <w:spacing w:after="120"/>
        <w:jc w:val="both"/>
        <w:rPr>
          <w:rFonts w:eastAsia="Arial" w:cs="Arial"/>
          <w:szCs w:val="20"/>
          <w:lang w:eastAsia="en-AU"/>
        </w:rPr>
      </w:pPr>
      <w:r w:rsidRPr="00FB0FFA">
        <w:rPr>
          <w:rFonts w:eastAsia="Arial" w:cs="Arial"/>
          <w:szCs w:val="20"/>
          <w:lang w:eastAsia="en-AU"/>
        </w:rPr>
        <w:t>Captions and other alternatives for multimedia.</w:t>
      </w:r>
    </w:p>
    <w:p w:rsidR="00FB0FFA" w:rsidRPr="00FB0FFA" w:rsidRDefault="00FB0FFA" w:rsidP="00FB0FFA">
      <w:pPr>
        <w:numPr>
          <w:ilvl w:val="0"/>
          <w:numId w:val="21"/>
        </w:numPr>
        <w:spacing w:after="120"/>
        <w:jc w:val="both"/>
        <w:rPr>
          <w:rFonts w:eastAsia="Arial" w:cs="Arial"/>
          <w:szCs w:val="20"/>
          <w:lang w:eastAsia="en-AU"/>
        </w:rPr>
      </w:pPr>
      <w:r w:rsidRPr="00FB0FFA">
        <w:rPr>
          <w:rFonts w:eastAsia="Arial" w:cs="Arial"/>
          <w:szCs w:val="20"/>
          <w:lang w:eastAsia="en-AU"/>
        </w:rPr>
        <w:t>Content is presented in different ways, including through assistive technologies, without losing meaning.</w:t>
      </w:r>
    </w:p>
    <w:p w:rsidR="00FB0FFA" w:rsidRPr="00FB0FFA" w:rsidRDefault="00FB0FFA" w:rsidP="00FB0FFA">
      <w:pPr>
        <w:numPr>
          <w:ilvl w:val="0"/>
          <w:numId w:val="21"/>
        </w:numPr>
        <w:spacing w:after="240"/>
        <w:jc w:val="both"/>
        <w:rPr>
          <w:rFonts w:eastAsia="Arial" w:cs="Arial"/>
          <w:szCs w:val="20"/>
          <w:lang w:eastAsia="en-AU"/>
        </w:rPr>
      </w:pPr>
      <w:r w:rsidRPr="00FB0FFA">
        <w:rPr>
          <w:rFonts w:eastAsia="Arial" w:cs="Arial"/>
          <w:szCs w:val="20"/>
          <w:lang w:eastAsia="en-AU"/>
        </w:rPr>
        <w:t>Sufficient contrast between text and background that make things easy to see and hear.</w:t>
      </w:r>
    </w:p>
    <w:p w:rsidR="00FB0FFA" w:rsidRPr="00FB0FFA" w:rsidRDefault="00FB0FFA" w:rsidP="00FB0FFA">
      <w:pPr>
        <w:pStyle w:val="Heading2"/>
        <w:rPr>
          <w:lang w:eastAsia="en-AU"/>
        </w:rPr>
      </w:pPr>
      <w:bookmarkStart w:id="41" w:name="_Toc163646587"/>
      <w:r w:rsidRPr="00FB0FFA">
        <w:rPr>
          <w:lang w:eastAsia="en-AU"/>
        </w:rPr>
        <w:t>Operable:</w:t>
      </w:r>
      <w:bookmarkEnd w:id="41"/>
    </w:p>
    <w:p w:rsidR="00FB0FFA" w:rsidRPr="00FB0FFA" w:rsidRDefault="00FB0FFA" w:rsidP="00FB0FFA">
      <w:pPr>
        <w:spacing w:before="240" w:after="240"/>
        <w:jc w:val="both"/>
        <w:rPr>
          <w:rFonts w:eastAsia="Arial" w:cs="Arial"/>
          <w:szCs w:val="20"/>
          <w:lang w:eastAsia="en-AU"/>
        </w:rPr>
      </w:pPr>
      <w:r w:rsidRPr="00FB0FFA">
        <w:rPr>
          <w:rFonts w:eastAsia="Arial" w:cs="Arial"/>
          <w:szCs w:val="20"/>
          <w:lang w:eastAsia="en-AU"/>
        </w:rPr>
        <w:t>Users must be able to navigate and operate the interface. This means the website must function with keyboard-only navigation for those who can't use a mouse, provide enough time for users to read and use content, not use content known to cause seizures, and help users navigate and find content.</w:t>
      </w:r>
    </w:p>
    <w:p w:rsidR="00FB0FFA" w:rsidRPr="00FB0FFA" w:rsidRDefault="00FB0FFA" w:rsidP="00FB0FFA">
      <w:pPr>
        <w:spacing w:before="240" w:after="240" w:line="360" w:lineRule="auto"/>
        <w:jc w:val="both"/>
        <w:rPr>
          <w:rFonts w:eastAsia="Arial" w:cs="Arial"/>
          <w:szCs w:val="20"/>
          <w:lang w:eastAsia="en-AU"/>
        </w:rPr>
      </w:pPr>
      <w:r w:rsidRPr="00FB0FFA">
        <w:rPr>
          <w:rFonts w:eastAsia="Arial" w:cs="Arial"/>
          <w:szCs w:val="20"/>
          <w:lang w:eastAsia="en-AU"/>
        </w:rPr>
        <w:t>What this can look like in practice:</w:t>
      </w:r>
    </w:p>
    <w:p w:rsidR="00FB0FFA" w:rsidRPr="00FB0FFA" w:rsidRDefault="00FB0FFA" w:rsidP="00FB0FFA">
      <w:pPr>
        <w:numPr>
          <w:ilvl w:val="0"/>
          <w:numId w:val="32"/>
        </w:numPr>
        <w:spacing w:before="240" w:after="120"/>
        <w:jc w:val="both"/>
        <w:rPr>
          <w:rFonts w:eastAsia="Arial" w:cs="Arial"/>
          <w:szCs w:val="20"/>
          <w:lang w:eastAsia="en-AU"/>
        </w:rPr>
      </w:pPr>
      <w:r w:rsidRPr="00FB0FFA">
        <w:rPr>
          <w:rFonts w:eastAsia="Arial" w:cs="Arial"/>
          <w:szCs w:val="20"/>
          <w:lang w:eastAsia="en-AU"/>
        </w:rPr>
        <w:t>All functionality is available from a keyboard.</w:t>
      </w:r>
    </w:p>
    <w:p w:rsidR="00FB0FFA" w:rsidRPr="00FB0FFA" w:rsidRDefault="00FB0FFA" w:rsidP="00FB0FFA">
      <w:pPr>
        <w:numPr>
          <w:ilvl w:val="0"/>
          <w:numId w:val="32"/>
        </w:numPr>
        <w:spacing w:after="120"/>
        <w:jc w:val="both"/>
        <w:rPr>
          <w:rFonts w:eastAsia="Arial" w:cs="Arial"/>
          <w:szCs w:val="20"/>
          <w:lang w:eastAsia="en-AU"/>
        </w:rPr>
      </w:pPr>
      <w:r w:rsidRPr="00FB0FFA">
        <w:rPr>
          <w:rFonts w:eastAsia="Arial" w:cs="Arial"/>
          <w:szCs w:val="20"/>
          <w:lang w:eastAsia="en-AU"/>
        </w:rPr>
        <w:t>Users have enough time to read and use content.</w:t>
      </w:r>
    </w:p>
    <w:p w:rsidR="00FB0FFA" w:rsidRPr="00FB0FFA" w:rsidRDefault="00FB0FFA" w:rsidP="00FB0FFA">
      <w:pPr>
        <w:numPr>
          <w:ilvl w:val="0"/>
          <w:numId w:val="32"/>
        </w:numPr>
        <w:spacing w:after="120"/>
        <w:jc w:val="both"/>
        <w:rPr>
          <w:rFonts w:eastAsia="Arial" w:cs="Arial"/>
          <w:szCs w:val="20"/>
          <w:lang w:eastAsia="en-AU"/>
        </w:rPr>
      </w:pPr>
      <w:r w:rsidRPr="00FB0FFA">
        <w:rPr>
          <w:rFonts w:eastAsia="Arial" w:cs="Arial"/>
          <w:szCs w:val="20"/>
          <w:lang w:eastAsia="en-AU"/>
        </w:rPr>
        <w:t>Avoid flashing images.</w:t>
      </w:r>
    </w:p>
    <w:p w:rsidR="00FB0FFA" w:rsidRPr="00FB0FFA" w:rsidRDefault="00FB0FFA" w:rsidP="00FB0FFA">
      <w:pPr>
        <w:numPr>
          <w:ilvl w:val="0"/>
          <w:numId w:val="32"/>
        </w:numPr>
        <w:spacing w:after="240"/>
        <w:jc w:val="both"/>
        <w:rPr>
          <w:rFonts w:eastAsia="Arial" w:cs="Arial"/>
          <w:szCs w:val="20"/>
          <w:lang w:eastAsia="en-AU"/>
        </w:rPr>
      </w:pPr>
      <w:r w:rsidRPr="00FB0FFA">
        <w:rPr>
          <w:rFonts w:eastAsia="Arial" w:cs="Arial"/>
          <w:szCs w:val="20"/>
          <w:lang w:eastAsia="en-AU"/>
        </w:rPr>
        <w:t>Users can navigate, find content, and determine where they are easily.</w:t>
      </w:r>
    </w:p>
    <w:p w:rsidR="00FB0FFA" w:rsidRPr="00FB0FFA" w:rsidRDefault="00FB0FFA" w:rsidP="00FB0FFA">
      <w:pPr>
        <w:pStyle w:val="Heading2"/>
        <w:rPr>
          <w:lang w:eastAsia="en-AU"/>
        </w:rPr>
      </w:pPr>
      <w:bookmarkStart w:id="42" w:name="_Toc163646588"/>
      <w:r w:rsidRPr="00FB0FFA">
        <w:rPr>
          <w:lang w:eastAsia="en-AU"/>
        </w:rPr>
        <w:lastRenderedPageBreak/>
        <w:t>Understandable:</w:t>
      </w:r>
      <w:bookmarkEnd w:id="42"/>
      <w:r w:rsidRPr="00FB0FFA">
        <w:rPr>
          <w:lang w:eastAsia="en-AU"/>
        </w:rPr>
        <w:t xml:space="preserve"> </w:t>
      </w:r>
    </w:p>
    <w:p w:rsidR="00FB0FFA" w:rsidRPr="00FB0FFA" w:rsidRDefault="00FB0FFA" w:rsidP="00FB0FFA">
      <w:pPr>
        <w:spacing w:before="240" w:after="240"/>
        <w:jc w:val="both"/>
        <w:rPr>
          <w:rFonts w:eastAsia="Arial" w:cs="Arial"/>
          <w:szCs w:val="20"/>
          <w:lang w:eastAsia="en-AU"/>
        </w:rPr>
      </w:pPr>
      <w:r w:rsidRPr="00FB0FFA">
        <w:rPr>
          <w:rFonts w:eastAsia="Arial" w:cs="Arial"/>
          <w:szCs w:val="20"/>
          <w:lang w:eastAsia="en-AU"/>
        </w:rPr>
        <w:t>Information and the operation of the user interface must be understandable, meaning text content is readable and understandable, web pages operate in predictable ways, and users are helped to avoid and correct mistakes.</w:t>
      </w:r>
    </w:p>
    <w:p w:rsidR="00FB0FFA" w:rsidRPr="00FB0FFA" w:rsidRDefault="00FB0FFA" w:rsidP="00FB0FFA">
      <w:pPr>
        <w:spacing w:before="240" w:after="240" w:line="360" w:lineRule="auto"/>
        <w:jc w:val="both"/>
        <w:rPr>
          <w:rFonts w:eastAsia="Arial" w:cs="Arial"/>
          <w:szCs w:val="20"/>
          <w:lang w:eastAsia="en-AU"/>
        </w:rPr>
      </w:pPr>
      <w:r w:rsidRPr="00FB0FFA">
        <w:rPr>
          <w:rFonts w:eastAsia="Arial" w:cs="Arial"/>
          <w:szCs w:val="20"/>
          <w:lang w:eastAsia="en-AU"/>
        </w:rPr>
        <w:t>What this can look like in practice:</w:t>
      </w:r>
    </w:p>
    <w:p w:rsidR="00FB0FFA" w:rsidRPr="00FB0FFA" w:rsidRDefault="00FB0FFA" w:rsidP="00FB0FFA">
      <w:pPr>
        <w:numPr>
          <w:ilvl w:val="0"/>
          <w:numId w:val="27"/>
        </w:numPr>
        <w:spacing w:before="240" w:after="120"/>
        <w:jc w:val="both"/>
        <w:rPr>
          <w:rFonts w:eastAsia="Arial" w:cs="Arial"/>
          <w:szCs w:val="20"/>
          <w:lang w:eastAsia="en-AU"/>
        </w:rPr>
      </w:pPr>
      <w:r w:rsidRPr="00FB0FFA">
        <w:rPr>
          <w:rFonts w:eastAsia="Arial" w:cs="Arial"/>
          <w:szCs w:val="20"/>
          <w:lang w:eastAsia="en-AU"/>
        </w:rPr>
        <w:t>Text content is readable and understandable.</w:t>
      </w:r>
    </w:p>
    <w:p w:rsidR="00FB0FFA" w:rsidRPr="00FB0FFA" w:rsidRDefault="00FB0FFA" w:rsidP="00FB0FFA">
      <w:pPr>
        <w:numPr>
          <w:ilvl w:val="0"/>
          <w:numId w:val="27"/>
        </w:numPr>
        <w:spacing w:after="120"/>
        <w:jc w:val="both"/>
        <w:rPr>
          <w:rFonts w:eastAsia="Arial" w:cs="Arial"/>
          <w:szCs w:val="20"/>
          <w:lang w:eastAsia="en-AU"/>
        </w:rPr>
      </w:pPr>
      <w:r w:rsidRPr="00FB0FFA">
        <w:rPr>
          <w:rFonts w:eastAsia="Arial" w:cs="Arial"/>
          <w:szCs w:val="20"/>
          <w:lang w:eastAsia="en-AU"/>
        </w:rPr>
        <w:t>Web pages appear and operate in predictable ways.</w:t>
      </w:r>
    </w:p>
    <w:p w:rsidR="00FB0FFA" w:rsidRPr="00FB0FFA" w:rsidRDefault="00FB0FFA" w:rsidP="00FB0FFA">
      <w:pPr>
        <w:numPr>
          <w:ilvl w:val="0"/>
          <w:numId w:val="27"/>
        </w:numPr>
        <w:spacing w:after="240"/>
        <w:jc w:val="both"/>
        <w:rPr>
          <w:rFonts w:eastAsia="Arial" w:cs="Arial"/>
          <w:szCs w:val="20"/>
          <w:lang w:eastAsia="en-AU"/>
        </w:rPr>
      </w:pPr>
      <w:r w:rsidRPr="00FB0FFA">
        <w:rPr>
          <w:rFonts w:eastAsia="Arial" w:cs="Arial"/>
          <w:szCs w:val="20"/>
          <w:lang w:eastAsia="en-AU"/>
        </w:rPr>
        <w:t>Users are supported to avoid and correct mistakes with guidance and feedback.</w:t>
      </w:r>
    </w:p>
    <w:p w:rsidR="00FB0FFA" w:rsidRDefault="00FB0FFA">
      <w:pPr>
        <w:spacing w:after="0" w:line="240" w:lineRule="auto"/>
        <w:rPr>
          <w:rFonts w:ascii="Arial Bold" w:eastAsia="MS Gothic" w:hAnsi="Arial Bold" w:hint="eastAsia"/>
          <w:bCs/>
          <w:sz w:val="24"/>
          <w:szCs w:val="26"/>
          <w:lang w:val="en-US" w:eastAsia="en-AU"/>
        </w:rPr>
      </w:pPr>
      <w:r>
        <w:rPr>
          <w:rFonts w:hint="eastAsia"/>
          <w:lang w:eastAsia="en-AU"/>
        </w:rPr>
        <w:br w:type="page"/>
      </w:r>
    </w:p>
    <w:p w:rsidR="00FB0FFA" w:rsidRPr="00FB0FFA" w:rsidRDefault="00FB0FFA" w:rsidP="00FB0FFA">
      <w:pPr>
        <w:pStyle w:val="Heading2"/>
        <w:rPr>
          <w:lang w:eastAsia="en-AU"/>
        </w:rPr>
      </w:pPr>
      <w:bookmarkStart w:id="43" w:name="_Toc163646589"/>
      <w:r w:rsidRPr="00FB0FFA">
        <w:rPr>
          <w:lang w:eastAsia="en-AU"/>
        </w:rPr>
        <w:t>Robust:</w:t>
      </w:r>
      <w:bookmarkEnd w:id="43"/>
    </w:p>
    <w:p w:rsidR="00FB0FFA" w:rsidRPr="00FB0FFA" w:rsidRDefault="00FB0FFA" w:rsidP="00FB0FFA">
      <w:pPr>
        <w:spacing w:after="120"/>
        <w:jc w:val="both"/>
        <w:rPr>
          <w:rFonts w:eastAsia="Arial" w:cs="Arial"/>
          <w:szCs w:val="20"/>
          <w:lang w:eastAsia="en-AU"/>
        </w:rPr>
      </w:pPr>
      <w:r w:rsidRPr="00FB0FFA">
        <w:rPr>
          <w:rFonts w:eastAsia="Arial" w:cs="Arial"/>
          <w:szCs w:val="20"/>
          <w:lang w:eastAsia="en-AU"/>
        </w:rPr>
        <w:t>Content must be robust enough to be interpreted reliably by a wide variety of user agents, including assistive technologies. As technologies and user agents evolve, the content should remain accessible.</w:t>
      </w:r>
    </w:p>
    <w:p w:rsidR="00FB0FFA" w:rsidRPr="00FB0FFA" w:rsidRDefault="00FB0FFA" w:rsidP="00FB0FFA">
      <w:pPr>
        <w:spacing w:before="240" w:after="240" w:line="360" w:lineRule="auto"/>
        <w:jc w:val="both"/>
        <w:rPr>
          <w:rFonts w:eastAsia="Arial" w:cs="Arial"/>
          <w:szCs w:val="20"/>
          <w:lang w:eastAsia="en-AU"/>
        </w:rPr>
      </w:pPr>
      <w:r w:rsidRPr="00FB0FFA">
        <w:rPr>
          <w:rFonts w:eastAsia="Arial" w:cs="Arial"/>
          <w:szCs w:val="20"/>
          <w:lang w:eastAsia="en-AU"/>
        </w:rPr>
        <w:t>What this can look like in practice:</w:t>
      </w:r>
    </w:p>
    <w:p w:rsidR="00FB0FFA" w:rsidRPr="00FB0FFA" w:rsidRDefault="00FB0FFA" w:rsidP="00FB0FFA">
      <w:pPr>
        <w:numPr>
          <w:ilvl w:val="0"/>
          <w:numId w:val="43"/>
        </w:numPr>
        <w:spacing w:before="240" w:after="120"/>
        <w:jc w:val="both"/>
        <w:rPr>
          <w:rFonts w:eastAsia="Arial" w:cs="Arial"/>
          <w:szCs w:val="20"/>
          <w:lang w:eastAsia="en-AU"/>
        </w:rPr>
      </w:pPr>
      <w:r w:rsidRPr="00FB0FFA">
        <w:rPr>
          <w:rFonts w:eastAsia="Arial" w:cs="Arial"/>
          <w:szCs w:val="20"/>
          <w:lang w:eastAsia="en-AU"/>
        </w:rPr>
        <w:t>Compatibility with current and future user agents, including assistive technologies.</w:t>
      </w:r>
    </w:p>
    <w:p w:rsidR="00FB0FFA" w:rsidRPr="00FB0FFA" w:rsidRDefault="00FB0FFA" w:rsidP="00FB0FFA">
      <w:pPr>
        <w:numPr>
          <w:ilvl w:val="0"/>
          <w:numId w:val="43"/>
        </w:numPr>
        <w:spacing w:after="120"/>
        <w:jc w:val="both"/>
        <w:rPr>
          <w:rFonts w:eastAsia="Arial" w:cs="Arial"/>
          <w:szCs w:val="20"/>
          <w:lang w:eastAsia="en-AU"/>
        </w:rPr>
      </w:pPr>
      <w:r w:rsidRPr="00FB0FFA">
        <w:rPr>
          <w:rFonts w:eastAsia="Arial" w:cs="Arial"/>
          <w:szCs w:val="20"/>
          <w:lang w:eastAsia="en-AU"/>
        </w:rPr>
        <w:t>Standard web development techniques and guidelines are followed.</w:t>
      </w:r>
    </w:p>
    <w:p w:rsidR="00FB0FFA" w:rsidRPr="00FB0FFA" w:rsidRDefault="00FB0FFA" w:rsidP="00FB0FFA">
      <w:pPr>
        <w:numPr>
          <w:ilvl w:val="0"/>
          <w:numId w:val="43"/>
        </w:numPr>
        <w:spacing w:after="120"/>
        <w:jc w:val="both"/>
        <w:rPr>
          <w:rFonts w:eastAsia="Arial" w:cs="Arial"/>
          <w:sz w:val="40"/>
          <w:szCs w:val="40"/>
          <w:lang w:eastAsia="en-AU"/>
        </w:rPr>
      </w:pPr>
      <w:r w:rsidRPr="00FB0FFA">
        <w:rPr>
          <w:rFonts w:eastAsia="Arial" w:cs="Arial"/>
          <w:szCs w:val="20"/>
          <w:lang w:eastAsia="en-AU"/>
        </w:rPr>
        <w:t>Test website compatibility with different devices and browsers</w:t>
      </w:r>
      <w:r w:rsidRPr="00FB0FFA">
        <w:rPr>
          <w:rFonts w:eastAsia="Arial" w:cs="Arial"/>
          <w:sz w:val="24"/>
          <w:lang w:eastAsia="en-AU"/>
        </w:rPr>
        <w:t>.</w:t>
      </w:r>
      <w:r w:rsidRPr="00FB0FFA">
        <w:rPr>
          <w:rFonts w:eastAsia="Arial" w:cs="Arial"/>
          <w:sz w:val="22"/>
          <w:szCs w:val="22"/>
          <w:lang w:eastAsia="en-AU"/>
        </w:rPr>
        <w:br w:type="page"/>
      </w:r>
    </w:p>
    <w:p w:rsidR="00FB0FFA" w:rsidRPr="00FB0FFA" w:rsidRDefault="00FB0FFA" w:rsidP="00FB0FFA">
      <w:pPr>
        <w:pStyle w:val="Heading1"/>
        <w:rPr>
          <w:lang w:eastAsia="en-AU"/>
        </w:rPr>
      </w:pPr>
      <w:bookmarkStart w:id="44" w:name="_Toc163646590"/>
      <w:r w:rsidRPr="00FB0FFA">
        <w:rPr>
          <w:lang w:eastAsia="en-AU"/>
        </w:rPr>
        <w:lastRenderedPageBreak/>
        <w:t>Navigating web accessibility checklist</w:t>
      </w:r>
      <w:bookmarkEnd w:id="44"/>
    </w:p>
    <w:p w:rsidR="00FB0FFA" w:rsidRPr="003A0219" w:rsidRDefault="00FB0FFA" w:rsidP="00FB0FFA">
      <w:pPr>
        <w:spacing w:before="240" w:after="240"/>
        <w:jc w:val="both"/>
        <w:rPr>
          <w:rFonts w:eastAsia="Arial" w:cs="Arial"/>
          <w:szCs w:val="20"/>
          <w:lang w:eastAsia="en-AU"/>
        </w:rPr>
      </w:pPr>
      <w:r w:rsidRPr="003A0219">
        <w:rPr>
          <w:rFonts w:eastAsia="Arial" w:cs="Arial"/>
          <w:szCs w:val="20"/>
          <w:lang w:eastAsia="en-AU"/>
        </w:rPr>
        <w:t>Refer to this checklist to address the key elements of website accessibility. This is an introductory audit. For further support, consult your Digital Accessibility Specialist. Visit Web Accessibility Initiative</w:t>
      </w:r>
      <w:hyperlink r:id="rId9">
        <w:r w:rsidRPr="003A0219">
          <w:rPr>
            <w:rFonts w:eastAsia="Arial" w:cs="Arial"/>
            <w:szCs w:val="20"/>
            <w:lang w:eastAsia="en-AU"/>
          </w:rPr>
          <w:t xml:space="preserve"> </w:t>
        </w:r>
      </w:hyperlink>
      <w:hyperlink r:id="rId10">
        <w:r w:rsidRPr="003A0219">
          <w:rPr>
            <w:rFonts w:eastAsia="Arial" w:cs="Arial"/>
            <w:szCs w:val="20"/>
            <w:u w:val="single"/>
            <w:lang w:eastAsia="en-AU"/>
          </w:rPr>
          <w:t>https://www.w3.org/WAI/fundamentals/</w:t>
        </w:r>
      </w:hyperlink>
      <w:r w:rsidRPr="003A0219">
        <w:rPr>
          <w:rFonts w:eastAsia="Arial" w:cs="Arial"/>
          <w:szCs w:val="20"/>
          <w:lang w:eastAsia="en-AU"/>
        </w:rPr>
        <w:t xml:space="preserve"> for more information.</w:t>
      </w:r>
    </w:p>
    <w:p w:rsidR="00FB0FFA" w:rsidRPr="00FB0FFA" w:rsidRDefault="00FB0FFA" w:rsidP="00FB0FFA">
      <w:pPr>
        <w:pStyle w:val="Heading2"/>
        <w:rPr>
          <w:lang w:eastAsia="en-AU"/>
        </w:rPr>
      </w:pPr>
      <w:bookmarkStart w:id="45" w:name="_Toc163646591"/>
      <w:r w:rsidRPr="00FB0FFA">
        <w:rPr>
          <w:lang w:eastAsia="en-AU"/>
        </w:rPr>
        <w:t>Perceivable design</w:t>
      </w:r>
      <w:bookmarkEnd w:id="45"/>
    </w:p>
    <w:p w:rsidR="00FB0FFA" w:rsidRPr="003A0219" w:rsidRDefault="00FB0FFA" w:rsidP="00FB0FFA">
      <w:pPr>
        <w:numPr>
          <w:ilvl w:val="0"/>
          <w:numId w:val="47"/>
        </w:numPr>
        <w:spacing w:after="120"/>
        <w:jc w:val="both"/>
        <w:rPr>
          <w:rFonts w:eastAsia="Arial" w:cs="Arial"/>
          <w:szCs w:val="20"/>
          <w:lang w:eastAsia="en-AU"/>
        </w:rPr>
      </w:pPr>
      <w:r w:rsidRPr="003A0219">
        <w:rPr>
          <w:rFonts w:eastAsia="Arial" w:cs="Arial"/>
          <w:szCs w:val="20"/>
          <w:lang w:eastAsia="en-AU"/>
        </w:rPr>
        <w:t>Provide alternative text for images.</w:t>
      </w:r>
    </w:p>
    <w:p w:rsidR="00FB0FFA" w:rsidRPr="003A0219" w:rsidRDefault="00FB0FFA" w:rsidP="00FB0FFA">
      <w:pPr>
        <w:numPr>
          <w:ilvl w:val="0"/>
          <w:numId w:val="47"/>
        </w:numPr>
        <w:spacing w:after="120"/>
        <w:jc w:val="both"/>
        <w:rPr>
          <w:rFonts w:eastAsia="Arial" w:cs="Arial"/>
          <w:szCs w:val="20"/>
          <w:lang w:eastAsia="en-AU"/>
        </w:rPr>
      </w:pPr>
      <w:r w:rsidRPr="003A0219">
        <w:rPr>
          <w:rFonts w:eastAsia="Arial" w:cs="Arial"/>
          <w:szCs w:val="20"/>
          <w:lang w:eastAsia="en-AU"/>
        </w:rPr>
        <w:t>Use clear and simple language.</w:t>
      </w:r>
    </w:p>
    <w:p w:rsidR="00FB0FFA" w:rsidRPr="003A0219" w:rsidRDefault="00FB0FFA" w:rsidP="00FB0FFA">
      <w:pPr>
        <w:numPr>
          <w:ilvl w:val="1"/>
          <w:numId w:val="47"/>
        </w:numPr>
        <w:spacing w:after="120"/>
        <w:jc w:val="both"/>
        <w:rPr>
          <w:rFonts w:eastAsia="Arial" w:cs="Arial"/>
          <w:szCs w:val="20"/>
          <w:lang w:eastAsia="en-AU"/>
        </w:rPr>
      </w:pPr>
      <w:r w:rsidRPr="003A0219">
        <w:rPr>
          <w:rFonts w:eastAsia="Arial" w:cs="Arial"/>
          <w:szCs w:val="20"/>
          <w:lang w:eastAsia="en-AU"/>
        </w:rPr>
        <w:t>use plain language, write in short sentences and paragraphs.</w:t>
      </w:r>
    </w:p>
    <w:p w:rsidR="00FB0FFA" w:rsidRPr="003A0219" w:rsidRDefault="00FB0FFA" w:rsidP="00FB0FFA">
      <w:pPr>
        <w:numPr>
          <w:ilvl w:val="1"/>
          <w:numId w:val="47"/>
        </w:numPr>
        <w:spacing w:after="120"/>
        <w:jc w:val="both"/>
        <w:rPr>
          <w:rFonts w:eastAsia="Arial" w:cs="Arial"/>
          <w:szCs w:val="20"/>
          <w:lang w:eastAsia="en-AU"/>
        </w:rPr>
      </w:pPr>
      <w:r w:rsidRPr="003A0219">
        <w:rPr>
          <w:rFonts w:eastAsia="Arial" w:cs="Arial"/>
          <w:szCs w:val="20"/>
          <w:lang w:eastAsia="en-AU"/>
        </w:rPr>
        <w:t>avoid using slang or idioms.</w:t>
      </w:r>
    </w:p>
    <w:p w:rsidR="00FB0FFA" w:rsidRPr="003A0219" w:rsidRDefault="00FB0FFA" w:rsidP="00FB0FFA">
      <w:pPr>
        <w:numPr>
          <w:ilvl w:val="1"/>
          <w:numId w:val="47"/>
        </w:numPr>
        <w:spacing w:after="120"/>
        <w:jc w:val="both"/>
        <w:rPr>
          <w:rFonts w:eastAsia="Arial" w:cs="Arial"/>
          <w:szCs w:val="20"/>
          <w:lang w:eastAsia="en-AU"/>
        </w:rPr>
      </w:pPr>
      <w:r w:rsidRPr="003A0219">
        <w:rPr>
          <w:rFonts w:eastAsia="Arial" w:cs="Arial"/>
          <w:szCs w:val="20"/>
          <w:lang w:eastAsia="en-AU"/>
        </w:rPr>
        <w:t>use headings and bullet points.</w:t>
      </w:r>
    </w:p>
    <w:p w:rsidR="00FB0FFA" w:rsidRPr="003A0219" w:rsidRDefault="00FB0FFA" w:rsidP="00FB0FFA">
      <w:pPr>
        <w:numPr>
          <w:ilvl w:val="0"/>
          <w:numId w:val="47"/>
        </w:numPr>
        <w:spacing w:before="200" w:after="120"/>
        <w:jc w:val="both"/>
        <w:rPr>
          <w:rFonts w:eastAsia="Arial" w:cs="Arial"/>
          <w:szCs w:val="20"/>
          <w:lang w:eastAsia="en-AU"/>
        </w:rPr>
      </w:pPr>
      <w:r w:rsidRPr="003A0219">
        <w:rPr>
          <w:rFonts w:eastAsia="Arial" w:cs="Arial"/>
          <w:szCs w:val="20"/>
          <w:lang w:eastAsia="en-AU"/>
        </w:rPr>
        <w:t>Provide captions for video content.</w:t>
      </w:r>
    </w:p>
    <w:p w:rsidR="00FB0FFA" w:rsidRPr="003A0219" w:rsidRDefault="00FB0FFA" w:rsidP="00FB0FFA">
      <w:pPr>
        <w:numPr>
          <w:ilvl w:val="1"/>
          <w:numId w:val="47"/>
        </w:numPr>
        <w:spacing w:after="120"/>
        <w:jc w:val="both"/>
        <w:rPr>
          <w:rFonts w:eastAsia="Arial" w:cs="Arial"/>
          <w:szCs w:val="20"/>
          <w:lang w:eastAsia="en-AU"/>
        </w:rPr>
      </w:pPr>
      <w:r w:rsidRPr="003A0219">
        <w:rPr>
          <w:rFonts w:eastAsia="Arial" w:cs="Arial"/>
          <w:szCs w:val="20"/>
          <w:lang w:eastAsia="en-AU"/>
        </w:rPr>
        <w:t>the captions and subtitles should accurately represent the spoken words and include any relevant sound effects.</w:t>
      </w:r>
    </w:p>
    <w:p w:rsidR="00FB0FFA" w:rsidRPr="003A0219" w:rsidRDefault="00FB0FFA" w:rsidP="00FB0FFA">
      <w:pPr>
        <w:numPr>
          <w:ilvl w:val="1"/>
          <w:numId w:val="47"/>
        </w:numPr>
        <w:spacing w:after="120"/>
        <w:jc w:val="both"/>
        <w:rPr>
          <w:rFonts w:eastAsia="Arial" w:cs="Arial"/>
          <w:szCs w:val="20"/>
          <w:lang w:eastAsia="en-AU"/>
        </w:rPr>
      </w:pPr>
      <w:r w:rsidRPr="003A0219">
        <w:rPr>
          <w:rFonts w:eastAsia="Arial" w:cs="Arial"/>
          <w:szCs w:val="20"/>
          <w:lang w:eastAsia="en-AU"/>
        </w:rPr>
        <w:t>the captions and subtitles should be synchronised with the content.</w:t>
      </w:r>
    </w:p>
    <w:p w:rsidR="00FB0FFA" w:rsidRPr="003A0219" w:rsidRDefault="00FB0FFA" w:rsidP="00FB0FFA">
      <w:pPr>
        <w:numPr>
          <w:ilvl w:val="1"/>
          <w:numId w:val="47"/>
        </w:numPr>
        <w:spacing w:after="120"/>
        <w:jc w:val="both"/>
        <w:rPr>
          <w:rFonts w:eastAsia="Arial" w:cs="Arial"/>
          <w:szCs w:val="20"/>
          <w:lang w:eastAsia="en-AU"/>
        </w:rPr>
      </w:pPr>
      <w:r w:rsidRPr="003A0219">
        <w:rPr>
          <w:rFonts w:eastAsia="Arial" w:cs="Arial"/>
          <w:szCs w:val="20"/>
          <w:lang w:eastAsia="en-AU"/>
        </w:rPr>
        <w:t>the text should be easy to read and understand, with appropriate font size and colour contrast.</w:t>
      </w:r>
    </w:p>
    <w:p w:rsidR="00FB0FFA" w:rsidRPr="003A0219" w:rsidRDefault="00FB0FFA" w:rsidP="00FB0FFA">
      <w:pPr>
        <w:numPr>
          <w:ilvl w:val="1"/>
          <w:numId w:val="47"/>
        </w:numPr>
        <w:spacing w:after="120"/>
        <w:jc w:val="both"/>
        <w:rPr>
          <w:rFonts w:eastAsia="Arial" w:cs="Arial"/>
          <w:szCs w:val="20"/>
          <w:lang w:eastAsia="en-AU"/>
        </w:rPr>
      </w:pPr>
      <w:r w:rsidRPr="003A0219">
        <w:rPr>
          <w:rFonts w:eastAsia="Arial" w:cs="Arial"/>
          <w:szCs w:val="20"/>
          <w:lang w:eastAsia="en-AU"/>
        </w:rPr>
        <w:t>the captions and subtitles should be positioned in a way that does not obscure any relevant visual information.</w:t>
      </w:r>
    </w:p>
    <w:p w:rsidR="00FB0FFA" w:rsidRPr="003A0219" w:rsidRDefault="00FB0FFA" w:rsidP="00FB0FFA">
      <w:pPr>
        <w:numPr>
          <w:ilvl w:val="1"/>
          <w:numId w:val="47"/>
        </w:numPr>
        <w:spacing w:after="120"/>
        <w:jc w:val="both"/>
        <w:rPr>
          <w:rFonts w:eastAsia="Arial" w:cs="Arial"/>
          <w:szCs w:val="20"/>
          <w:lang w:eastAsia="en-AU"/>
        </w:rPr>
      </w:pPr>
      <w:r w:rsidRPr="003A0219">
        <w:rPr>
          <w:rFonts w:eastAsia="Arial" w:cs="Arial"/>
          <w:szCs w:val="20"/>
          <w:lang w:eastAsia="en-AU"/>
        </w:rPr>
        <w:t>the captions and subtitles should be available in multiple formats, such as text files or video overlays.</w:t>
      </w:r>
    </w:p>
    <w:p w:rsidR="00FB0FFA" w:rsidRPr="003A0219" w:rsidRDefault="00FB0FFA" w:rsidP="00FB0FFA">
      <w:pPr>
        <w:numPr>
          <w:ilvl w:val="0"/>
          <w:numId w:val="47"/>
        </w:numPr>
        <w:spacing w:before="200" w:after="120"/>
        <w:jc w:val="both"/>
        <w:rPr>
          <w:rFonts w:eastAsia="Arial" w:cs="Arial"/>
          <w:szCs w:val="20"/>
          <w:lang w:eastAsia="en-AU"/>
        </w:rPr>
      </w:pPr>
      <w:r w:rsidRPr="003A0219">
        <w:rPr>
          <w:rFonts w:eastAsia="Arial" w:cs="Arial"/>
          <w:szCs w:val="20"/>
          <w:lang w:eastAsia="en-AU"/>
        </w:rPr>
        <w:t>Provide text transcripts.</w:t>
      </w:r>
    </w:p>
    <w:p w:rsidR="00FB0FFA" w:rsidRPr="003A0219" w:rsidRDefault="00FB0FFA" w:rsidP="00FB0FFA">
      <w:pPr>
        <w:numPr>
          <w:ilvl w:val="1"/>
          <w:numId w:val="47"/>
        </w:numPr>
        <w:spacing w:after="120"/>
        <w:jc w:val="both"/>
        <w:rPr>
          <w:rFonts w:eastAsia="Arial" w:cs="Arial"/>
          <w:szCs w:val="20"/>
          <w:lang w:eastAsia="en-AU"/>
        </w:rPr>
      </w:pPr>
      <w:r w:rsidRPr="003A0219">
        <w:rPr>
          <w:rFonts w:eastAsia="Arial" w:cs="Arial"/>
          <w:szCs w:val="20"/>
          <w:lang w:eastAsia="en-AU"/>
        </w:rPr>
        <w:t>provide text transcripts for audio and video content.</w:t>
      </w:r>
    </w:p>
    <w:p w:rsidR="00FB0FFA" w:rsidRPr="003A0219" w:rsidRDefault="00FB0FFA" w:rsidP="00FB0FFA">
      <w:pPr>
        <w:numPr>
          <w:ilvl w:val="0"/>
          <w:numId w:val="47"/>
        </w:numPr>
        <w:spacing w:before="200" w:after="120"/>
        <w:jc w:val="both"/>
        <w:rPr>
          <w:rFonts w:eastAsia="Arial" w:cs="Arial"/>
          <w:szCs w:val="20"/>
          <w:lang w:eastAsia="en-AU"/>
        </w:rPr>
      </w:pPr>
      <w:r w:rsidRPr="003A0219">
        <w:rPr>
          <w:rFonts w:eastAsia="Arial" w:cs="Arial"/>
          <w:szCs w:val="20"/>
          <w:lang w:eastAsia="en-AU"/>
        </w:rPr>
        <w:t>Provide an audio description for videos.</w:t>
      </w:r>
    </w:p>
    <w:p w:rsidR="00FB0FFA" w:rsidRPr="003A0219" w:rsidRDefault="00FB0FFA" w:rsidP="00FB0FFA">
      <w:pPr>
        <w:numPr>
          <w:ilvl w:val="1"/>
          <w:numId w:val="47"/>
        </w:numPr>
        <w:spacing w:after="120"/>
        <w:jc w:val="both"/>
        <w:rPr>
          <w:rFonts w:eastAsia="Arial" w:cs="Arial"/>
          <w:szCs w:val="20"/>
          <w:lang w:eastAsia="en-AU"/>
        </w:rPr>
      </w:pPr>
      <w:r w:rsidRPr="003A0219">
        <w:rPr>
          <w:rFonts w:eastAsia="Arial" w:cs="Arial"/>
          <w:szCs w:val="20"/>
          <w:lang w:eastAsia="en-AU"/>
        </w:rPr>
        <w:t>identify the parts of the video that need description. These could be actions, facial expressions, or changes in location.</w:t>
      </w:r>
    </w:p>
    <w:p w:rsidR="00FB0FFA" w:rsidRPr="003A0219" w:rsidRDefault="00FB0FFA" w:rsidP="00FB0FFA">
      <w:pPr>
        <w:numPr>
          <w:ilvl w:val="1"/>
          <w:numId w:val="47"/>
        </w:numPr>
        <w:spacing w:after="120"/>
        <w:jc w:val="both"/>
        <w:rPr>
          <w:rFonts w:eastAsia="Arial" w:cs="Arial"/>
          <w:szCs w:val="20"/>
          <w:lang w:eastAsia="en-AU"/>
        </w:rPr>
      </w:pPr>
      <w:r w:rsidRPr="003A0219">
        <w:rPr>
          <w:rFonts w:eastAsia="Arial" w:cs="Arial"/>
          <w:szCs w:val="20"/>
          <w:lang w:eastAsia="en-AU"/>
        </w:rPr>
        <w:t>record the audio description as a separate audio track that users can access when playing the video.</w:t>
      </w:r>
    </w:p>
    <w:p w:rsidR="00FB0FFA" w:rsidRPr="003A0219" w:rsidRDefault="00FB0FFA" w:rsidP="00FB0FFA">
      <w:pPr>
        <w:numPr>
          <w:ilvl w:val="1"/>
          <w:numId w:val="47"/>
        </w:numPr>
        <w:spacing w:after="120"/>
        <w:jc w:val="both"/>
        <w:rPr>
          <w:rFonts w:eastAsia="Arial" w:cs="Arial"/>
          <w:szCs w:val="20"/>
          <w:lang w:eastAsia="en-AU"/>
        </w:rPr>
      </w:pPr>
      <w:r w:rsidRPr="003A0219">
        <w:rPr>
          <w:rFonts w:eastAsia="Arial" w:cs="Arial"/>
          <w:szCs w:val="20"/>
          <w:lang w:eastAsia="en-AU"/>
        </w:rPr>
        <w:t>ensure that it doesn't overlap with the audio content of the video.</w:t>
      </w:r>
    </w:p>
    <w:p w:rsidR="00FB0FFA" w:rsidRPr="003A0219" w:rsidRDefault="00FB0FFA" w:rsidP="00FB0FFA">
      <w:pPr>
        <w:numPr>
          <w:ilvl w:val="1"/>
          <w:numId w:val="47"/>
        </w:numPr>
        <w:spacing w:after="120"/>
        <w:jc w:val="both"/>
        <w:rPr>
          <w:rFonts w:eastAsia="Arial" w:cs="Arial"/>
          <w:szCs w:val="20"/>
          <w:lang w:eastAsia="en-AU"/>
        </w:rPr>
      </w:pPr>
      <w:r w:rsidRPr="003A0219">
        <w:rPr>
          <w:rFonts w:eastAsia="Arial" w:cs="Arial"/>
          <w:szCs w:val="20"/>
          <w:lang w:eastAsia="en-AU"/>
        </w:rPr>
        <w:t>provide clear instructions on how users can access the audio description.</w:t>
      </w:r>
    </w:p>
    <w:p w:rsidR="00FB0FFA" w:rsidRPr="003A0219" w:rsidRDefault="00FB0FFA" w:rsidP="00FB0FFA">
      <w:pPr>
        <w:spacing w:after="0"/>
        <w:rPr>
          <w:rFonts w:eastAsia="Arial" w:cs="Arial"/>
          <w:szCs w:val="20"/>
          <w:lang w:eastAsia="en-AU"/>
        </w:rPr>
      </w:pPr>
      <w:r w:rsidRPr="003A0219">
        <w:rPr>
          <w:rFonts w:eastAsia="Arial" w:cs="Arial"/>
          <w:szCs w:val="20"/>
          <w:lang w:eastAsia="en-AU"/>
        </w:rPr>
        <w:br w:type="page"/>
      </w:r>
    </w:p>
    <w:p w:rsidR="00FB0FFA" w:rsidRPr="003A0219" w:rsidRDefault="00FB0FFA" w:rsidP="00FB0FFA">
      <w:pPr>
        <w:numPr>
          <w:ilvl w:val="0"/>
          <w:numId w:val="47"/>
        </w:numPr>
        <w:spacing w:before="200" w:after="120"/>
        <w:jc w:val="both"/>
        <w:rPr>
          <w:rFonts w:eastAsia="Arial" w:cs="Arial"/>
          <w:szCs w:val="20"/>
          <w:lang w:eastAsia="en-AU"/>
        </w:rPr>
      </w:pPr>
      <w:r w:rsidRPr="003A0219">
        <w:rPr>
          <w:rFonts w:eastAsia="Arial" w:cs="Arial"/>
          <w:szCs w:val="20"/>
          <w:lang w:eastAsia="en-AU"/>
        </w:rPr>
        <w:lastRenderedPageBreak/>
        <w:t>Ensure visual clarity.</w:t>
      </w:r>
    </w:p>
    <w:p w:rsidR="00FB0FFA" w:rsidRPr="003A0219" w:rsidRDefault="00FB0FFA" w:rsidP="00FB0FFA">
      <w:pPr>
        <w:numPr>
          <w:ilvl w:val="1"/>
          <w:numId w:val="47"/>
        </w:numPr>
        <w:spacing w:after="120"/>
        <w:jc w:val="both"/>
        <w:rPr>
          <w:rFonts w:eastAsia="Arial" w:cs="Arial"/>
          <w:szCs w:val="20"/>
          <w:lang w:eastAsia="en-AU"/>
        </w:rPr>
      </w:pPr>
      <w:r w:rsidRPr="003A0219">
        <w:rPr>
          <w:rFonts w:eastAsia="Arial" w:cs="Arial"/>
          <w:szCs w:val="20"/>
          <w:lang w:eastAsia="en-AU"/>
        </w:rPr>
        <w:t>use high-contrast colour combinations.</w:t>
      </w:r>
    </w:p>
    <w:p w:rsidR="00FB0FFA" w:rsidRPr="003A0219" w:rsidRDefault="00FB0FFA" w:rsidP="00FB0FFA">
      <w:pPr>
        <w:numPr>
          <w:ilvl w:val="1"/>
          <w:numId w:val="47"/>
        </w:numPr>
        <w:spacing w:after="120"/>
        <w:jc w:val="both"/>
        <w:rPr>
          <w:rFonts w:eastAsia="Arial" w:cs="Arial"/>
          <w:szCs w:val="20"/>
          <w:lang w:eastAsia="en-AU"/>
        </w:rPr>
      </w:pPr>
      <w:r w:rsidRPr="003A0219">
        <w:rPr>
          <w:rFonts w:eastAsia="Arial" w:cs="Arial"/>
          <w:szCs w:val="20"/>
          <w:lang w:eastAsia="en-AU"/>
        </w:rPr>
        <w:t>use a colour contrast checker tool.</w:t>
      </w:r>
    </w:p>
    <w:p w:rsidR="00FB0FFA" w:rsidRPr="003A0219" w:rsidRDefault="00FB0FFA" w:rsidP="00FB0FFA">
      <w:pPr>
        <w:numPr>
          <w:ilvl w:val="1"/>
          <w:numId w:val="47"/>
        </w:numPr>
        <w:spacing w:after="120"/>
        <w:jc w:val="both"/>
        <w:rPr>
          <w:rFonts w:eastAsia="Arial" w:cs="Arial"/>
          <w:szCs w:val="20"/>
          <w:lang w:eastAsia="en-AU"/>
        </w:rPr>
      </w:pPr>
      <w:r w:rsidRPr="003A0219">
        <w:rPr>
          <w:rFonts w:eastAsia="Arial" w:cs="Arial"/>
          <w:szCs w:val="20"/>
          <w:lang w:eastAsia="en-AU"/>
        </w:rPr>
        <w:t>use bold or larger fonts.</w:t>
      </w:r>
    </w:p>
    <w:p w:rsidR="00FB0FFA" w:rsidRPr="003A0219" w:rsidRDefault="00FB0FFA" w:rsidP="00FB0FFA">
      <w:pPr>
        <w:numPr>
          <w:ilvl w:val="1"/>
          <w:numId w:val="47"/>
        </w:numPr>
        <w:spacing w:after="120"/>
        <w:jc w:val="both"/>
        <w:rPr>
          <w:rFonts w:eastAsia="Arial" w:cs="Arial"/>
          <w:szCs w:val="20"/>
          <w:lang w:eastAsia="en-AU"/>
        </w:rPr>
      </w:pPr>
      <w:r w:rsidRPr="003A0219">
        <w:rPr>
          <w:rFonts w:eastAsia="Arial" w:cs="Arial"/>
          <w:szCs w:val="20"/>
          <w:lang w:eastAsia="en-AU"/>
        </w:rPr>
        <w:t>avoid using colour as the only way to convey information e.g. its use in graphs.</w:t>
      </w:r>
    </w:p>
    <w:p w:rsidR="00FB0FFA" w:rsidRPr="003A0219" w:rsidRDefault="00FB0FFA" w:rsidP="00FB0FFA">
      <w:pPr>
        <w:numPr>
          <w:ilvl w:val="0"/>
          <w:numId w:val="47"/>
        </w:numPr>
        <w:spacing w:before="200" w:after="120"/>
        <w:jc w:val="both"/>
        <w:rPr>
          <w:rFonts w:eastAsia="Arial" w:cs="Arial"/>
          <w:szCs w:val="20"/>
          <w:lang w:eastAsia="en-AU"/>
        </w:rPr>
      </w:pPr>
      <w:r w:rsidRPr="003A0219">
        <w:rPr>
          <w:rFonts w:eastAsia="Arial" w:cs="Arial"/>
          <w:szCs w:val="20"/>
          <w:lang w:eastAsia="en-AU"/>
        </w:rPr>
        <w:t>Ensure content is adaptable.</w:t>
      </w:r>
    </w:p>
    <w:p w:rsidR="00FB0FFA" w:rsidRPr="003A0219" w:rsidRDefault="00FB0FFA" w:rsidP="00FB0FFA">
      <w:pPr>
        <w:numPr>
          <w:ilvl w:val="1"/>
          <w:numId w:val="47"/>
        </w:numPr>
        <w:spacing w:after="120"/>
        <w:jc w:val="both"/>
        <w:rPr>
          <w:rFonts w:eastAsia="Arial" w:cs="Arial"/>
          <w:szCs w:val="20"/>
          <w:lang w:eastAsia="en-AU"/>
        </w:rPr>
      </w:pPr>
      <w:r w:rsidRPr="003A0219">
        <w:rPr>
          <w:rFonts w:eastAsia="Arial" w:cs="Arial"/>
          <w:szCs w:val="20"/>
          <w:lang w:eastAsia="en-AU"/>
        </w:rPr>
        <w:t>use semantic HTML: Use headings, lists, and other HTML elements to structure content in a logical manner.</w:t>
      </w:r>
    </w:p>
    <w:p w:rsidR="00FB0FFA" w:rsidRPr="003A0219" w:rsidRDefault="00FB0FFA" w:rsidP="00FB0FFA">
      <w:pPr>
        <w:numPr>
          <w:ilvl w:val="1"/>
          <w:numId w:val="47"/>
        </w:numPr>
        <w:spacing w:after="120"/>
        <w:jc w:val="both"/>
        <w:rPr>
          <w:rFonts w:eastAsia="Arial" w:cs="Arial"/>
          <w:szCs w:val="20"/>
          <w:lang w:eastAsia="en-AU"/>
        </w:rPr>
      </w:pPr>
      <w:r w:rsidRPr="003A0219">
        <w:rPr>
          <w:rFonts w:eastAsia="Arial" w:cs="Arial"/>
          <w:szCs w:val="20"/>
          <w:lang w:eastAsia="en-AU"/>
        </w:rPr>
        <w:t>use responsive design: Make sure the website is designed to adapt to different screen sizes and resolutions.</w:t>
      </w:r>
    </w:p>
    <w:p w:rsidR="00FB0FFA" w:rsidRPr="003A0219" w:rsidRDefault="00FB0FFA" w:rsidP="00FB0FFA">
      <w:pPr>
        <w:numPr>
          <w:ilvl w:val="1"/>
          <w:numId w:val="47"/>
        </w:numPr>
        <w:spacing w:after="120"/>
        <w:jc w:val="both"/>
        <w:rPr>
          <w:rFonts w:eastAsia="Arial" w:cs="Arial"/>
          <w:szCs w:val="20"/>
          <w:lang w:eastAsia="en-AU"/>
        </w:rPr>
      </w:pPr>
      <w:r w:rsidRPr="003A0219">
        <w:rPr>
          <w:rFonts w:eastAsia="Arial" w:cs="Arial"/>
          <w:szCs w:val="20"/>
          <w:lang w:eastAsia="en-AU"/>
        </w:rPr>
        <w:t>test that the content fully usable when text is enlarged up to 200 per cent.</w:t>
      </w:r>
    </w:p>
    <w:p w:rsidR="00FB0FFA" w:rsidRPr="003A0219" w:rsidRDefault="00FB0FFA" w:rsidP="00FB0FFA">
      <w:pPr>
        <w:numPr>
          <w:ilvl w:val="0"/>
          <w:numId w:val="47"/>
        </w:numPr>
        <w:spacing w:before="200" w:after="120"/>
        <w:jc w:val="both"/>
        <w:rPr>
          <w:rFonts w:eastAsia="Arial" w:cs="Arial"/>
          <w:szCs w:val="20"/>
          <w:lang w:eastAsia="en-AU"/>
        </w:rPr>
      </w:pPr>
      <w:r w:rsidRPr="003A0219">
        <w:rPr>
          <w:rFonts w:eastAsia="Arial" w:cs="Arial"/>
          <w:szCs w:val="20"/>
          <w:lang w:eastAsia="en-AU"/>
        </w:rPr>
        <w:t>Provide orientation and context.</w:t>
      </w:r>
    </w:p>
    <w:p w:rsidR="00FB0FFA" w:rsidRPr="003A0219" w:rsidRDefault="00FB0FFA" w:rsidP="00FB0FFA">
      <w:pPr>
        <w:numPr>
          <w:ilvl w:val="1"/>
          <w:numId w:val="47"/>
        </w:numPr>
        <w:spacing w:after="120"/>
        <w:jc w:val="both"/>
        <w:rPr>
          <w:rFonts w:eastAsia="Arial" w:cs="Arial"/>
          <w:szCs w:val="20"/>
          <w:lang w:eastAsia="en-AU"/>
        </w:rPr>
      </w:pPr>
      <w:r w:rsidRPr="003A0219">
        <w:rPr>
          <w:rFonts w:eastAsia="Arial" w:cs="Arial"/>
          <w:szCs w:val="20"/>
          <w:lang w:eastAsia="en-AU"/>
        </w:rPr>
        <w:t>use descriptive and informative page titles that accurately reflect the content on the page.</w:t>
      </w:r>
    </w:p>
    <w:p w:rsidR="00FB0FFA" w:rsidRPr="003A0219" w:rsidRDefault="00FB0FFA" w:rsidP="00FB0FFA">
      <w:pPr>
        <w:numPr>
          <w:ilvl w:val="1"/>
          <w:numId w:val="47"/>
        </w:numPr>
        <w:spacing w:after="120"/>
        <w:jc w:val="both"/>
        <w:rPr>
          <w:rFonts w:eastAsia="Arial" w:cs="Arial"/>
          <w:szCs w:val="20"/>
          <w:lang w:eastAsia="en-AU"/>
        </w:rPr>
      </w:pPr>
      <w:r w:rsidRPr="003A0219">
        <w:rPr>
          <w:rFonts w:eastAsia="Arial" w:cs="Arial"/>
          <w:szCs w:val="20"/>
          <w:lang w:eastAsia="en-AU"/>
        </w:rPr>
        <w:t>use clear and consistent headings to organize content and show the hierarchy of information. H1 h2 h3 etc.</w:t>
      </w:r>
    </w:p>
    <w:p w:rsidR="00FB0FFA" w:rsidRPr="003A0219" w:rsidRDefault="00FB0FFA" w:rsidP="00FB0FFA">
      <w:pPr>
        <w:numPr>
          <w:ilvl w:val="1"/>
          <w:numId w:val="47"/>
        </w:numPr>
        <w:spacing w:after="120"/>
        <w:jc w:val="both"/>
        <w:rPr>
          <w:rFonts w:eastAsia="Arial" w:cs="Arial"/>
          <w:szCs w:val="20"/>
          <w:lang w:eastAsia="en-AU"/>
        </w:rPr>
      </w:pPr>
      <w:r w:rsidRPr="003A0219">
        <w:rPr>
          <w:rFonts w:eastAsia="Arial" w:cs="Arial"/>
          <w:szCs w:val="20"/>
          <w:lang w:eastAsia="en-AU"/>
        </w:rPr>
        <w:t>provide a search function that allows users to quickly find what they are looking for.</w:t>
      </w:r>
    </w:p>
    <w:p w:rsidR="00FB0FFA" w:rsidRPr="003A0219" w:rsidRDefault="00FB0FFA" w:rsidP="00FB0FFA">
      <w:pPr>
        <w:numPr>
          <w:ilvl w:val="1"/>
          <w:numId w:val="47"/>
        </w:numPr>
        <w:spacing w:after="120"/>
        <w:jc w:val="both"/>
        <w:rPr>
          <w:rFonts w:eastAsia="Arial" w:cs="Arial"/>
          <w:szCs w:val="20"/>
          <w:lang w:eastAsia="en-AU"/>
        </w:rPr>
      </w:pPr>
      <w:r w:rsidRPr="003A0219">
        <w:rPr>
          <w:rFonts w:eastAsia="Arial" w:cs="Arial"/>
          <w:szCs w:val="20"/>
          <w:lang w:eastAsia="en-AU"/>
        </w:rPr>
        <w:t>use descriptive link text that accurately describes where the link will take the user.</w:t>
      </w:r>
    </w:p>
    <w:p w:rsidR="00FB0FFA" w:rsidRPr="003A0219" w:rsidRDefault="00FB0FFA" w:rsidP="00FB0FFA">
      <w:pPr>
        <w:numPr>
          <w:ilvl w:val="1"/>
          <w:numId w:val="47"/>
        </w:numPr>
        <w:spacing w:after="120"/>
        <w:jc w:val="both"/>
        <w:rPr>
          <w:rFonts w:eastAsia="Arial" w:cs="Arial"/>
          <w:szCs w:val="20"/>
          <w:lang w:eastAsia="en-AU"/>
        </w:rPr>
      </w:pPr>
      <w:r w:rsidRPr="003A0219">
        <w:rPr>
          <w:rFonts w:eastAsia="Arial" w:cs="Arial"/>
          <w:szCs w:val="20"/>
          <w:lang w:eastAsia="en-AU"/>
        </w:rPr>
        <w:t>use clear and concise language to describe the purpose of buttons and other interactive elements.</w:t>
      </w:r>
    </w:p>
    <w:p w:rsidR="00FB0FFA" w:rsidRPr="003A0219" w:rsidRDefault="00FB0FFA" w:rsidP="00FB0FFA">
      <w:pPr>
        <w:numPr>
          <w:ilvl w:val="1"/>
          <w:numId w:val="47"/>
        </w:numPr>
        <w:spacing w:after="120"/>
        <w:jc w:val="both"/>
        <w:rPr>
          <w:rFonts w:eastAsia="Arial" w:cs="Arial"/>
          <w:szCs w:val="20"/>
          <w:lang w:eastAsia="en-AU"/>
        </w:rPr>
      </w:pPr>
      <w:r w:rsidRPr="003A0219">
        <w:rPr>
          <w:rFonts w:eastAsia="Arial" w:cs="Arial"/>
          <w:szCs w:val="20"/>
          <w:lang w:eastAsia="en-AU"/>
        </w:rPr>
        <w:t>provide clear and concise instructions for completing tasks, such as booking a room or purchasing a ticket.</w:t>
      </w:r>
    </w:p>
    <w:p w:rsidR="00FB0FFA" w:rsidRPr="003A0219" w:rsidRDefault="00FB0FFA" w:rsidP="00FB0FFA">
      <w:pPr>
        <w:numPr>
          <w:ilvl w:val="0"/>
          <w:numId w:val="47"/>
        </w:numPr>
        <w:spacing w:before="200" w:after="120"/>
        <w:jc w:val="both"/>
        <w:rPr>
          <w:rFonts w:eastAsia="Arial" w:cs="Arial"/>
          <w:szCs w:val="20"/>
          <w:lang w:eastAsia="en-AU"/>
        </w:rPr>
      </w:pPr>
      <w:r w:rsidRPr="003A0219">
        <w:rPr>
          <w:rFonts w:eastAsia="Arial" w:cs="Arial"/>
          <w:szCs w:val="20"/>
          <w:lang w:eastAsia="en-AU"/>
        </w:rPr>
        <w:t>Use accessible forms.</w:t>
      </w:r>
    </w:p>
    <w:p w:rsidR="00FB0FFA" w:rsidRPr="003A0219" w:rsidRDefault="00FB0FFA" w:rsidP="00FB0FFA">
      <w:pPr>
        <w:numPr>
          <w:ilvl w:val="1"/>
          <w:numId w:val="47"/>
        </w:numPr>
        <w:spacing w:after="120"/>
        <w:jc w:val="both"/>
        <w:rPr>
          <w:rFonts w:eastAsia="Arial" w:cs="Arial"/>
          <w:szCs w:val="20"/>
          <w:lang w:eastAsia="en-AU"/>
        </w:rPr>
      </w:pPr>
      <w:r w:rsidRPr="003A0219">
        <w:rPr>
          <w:rFonts w:eastAsia="Arial" w:cs="Arial"/>
          <w:szCs w:val="20"/>
          <w:lang w:eastAsia="en-AU"/>
        </w:rPr>
        <w:t>use clear and descriptive labels for all form fields, including checkboxes, radio buttons, and drop-down menus.</w:t>
      </w:r>
    </w:p>
    <w:p w:rsidR="00FB0FFA" w:rsidRPr="003A0219" w:rsidRDefault="00FB0FFA" w:rsidP="00FB0FFA">
      <w:pPr>
        <w:numPr>
          <w:ilvl w:val="1"/>
          <w:numId w:val="47"/>
        </w:numPr>
        <w:spacing w:after="120"/>
        <w:jc w:val="both"/>
        <w:rPr>
          <w:rFonts w:eastAsia="Arial" w:cs="Arial"/>
          <w:szCs w:val="20"/>
          <w:lang w:eastAsia="en-AU"/>
        </w:rPr>
      </w:pPr>
      <w:r w:rsidRPr="003A0219">
        <w:rPr>
          <w:rFonts w:eastAsia="Arial" w:cs="Arial"/>
          <w:szCs w:val="20"/>
          <w:lang w:eastAsia="en-AU"/>
        </w:rPr>
        <w:t>provide helpful and meaningful error messages that describe what went wrong and how to fix it.</w:t>
      </w:r>
    </w:p>
    <w:p w:rsidR="00FB0FFA" w:rsidRPr="003A0219" w:rsidRDefault="00FB0FFA" w:rsidP="00FB0FFA">
      <w:pPr>
        <w:numPr>
          <w:ilvl w:val="1"/>
          <w:numId w:val="47"/>
        </w:numPr>
        <w:spacing w:after="120"/>
        <w:jc w:val="both"/>
        <w:rPr>
          <w:rFonts w:eastAsia="Arial" w:cs="Arial"/>
          <w:szCs w:val="20"/>
          <w:lang w:eastAsia="en-AU"/>
        </w:rPr>
      </w:pPr>
      <w:r w:rsidRPr="003A0219">
        <w:rPr>
          <w:rFonts w:eastAsia="Arial" w:cs="Arial"/>
          <w:szCs w:val="20"/>
          <w:lang w:eastAsia="en-AU"/>
        </w:rPr>
        <w:t>make sure that all form elements are keyboard accessible, meaning that users can navigate through the form using only the keyboard.</w:t>
      </w:r>
    </w:p>
    <w:p w:rsidR="00FB0FFA" w:rsidRPr="003A0219" w:rsidRDefault="00FB0FFA" w:rsidP="00FB0FFA">
      <w:pPr>
        <w:numPr>
          <w:ilvl w:val="1"/>
          <w:numId w:val="47"/>
        </w:numPr>
        <w:spacing w:after="120"/>
        <w:jc w:val="both"/>
        <w:rPr>
          <w:rFonts w:eastAsia="Arial" w:cs="Arial"/>
          <w:szCs w:val="20"/>
          <w:lang w:eastAsia="en-AU"/>
        </w:rPr>
      </w:pPr>
      <w:r w:rsidRPr="003A0219">
        <w:rPr>
          <w:rFonts w:eastAsia="Arial" w:cs="Arial"/>
          <w:szCs w:val="20"/>
          <w:lang w:eastAsia="en-AU"/>
        </w:rPr>
        <w:t>ensure that form validation is clear and easy to understand, especially for users who may have difficulty seeing or hearing.</w:t>
      </w:r>
    </w:p>
    <w:p w:rsidR="00FB0FFA" w:rsidRPr="003A0219" w:rsidRDefault="00FB0FFA" w:rsidP="00FB0FFA">
      <w:pPr>
        <w:numPr>
          <w:ilvl w:val="1"/>
          <w:numId w:val="47"/>
        </w:numPr>
        <w:spacing w:after="120"/>
        <w:jc w:val="both"/>
        <w:rPr>
          <w:rFonts w:eastAsia="Arial" w:cs="Arial"/>
          <w:szCs w:val="20"/>
          <w:lang w:eastAsia="en-AU"/>
        </w:rPr>
      </w:pPr>
      <w:r w:rsidRPr="003A0219">
        <w:rPr>
          <w:rFonts w:eastAsia="Arial" w:cs="Arial"/>
          <w:szCs w:val="20"/>
          <w:lang w:eastAsia="en-AU"/>
        </w:rPr>
        <w:t>test forms with assistive technologies, such as screen readers and keyboard-only navigation, to ensure accessibility for all users.</w:t>
      </w:r>
    </w:p>
    <w:p w:rsidR="00FB0FFA" w:rsidRPr="003A0219" w:rsidRDefault="00FB0FFA" w:rsidP="00FB0FFA">
      <w:pPr>
        <w:numPr>
          <w:ilvl w:val="1"/>
          <w:numId w:val="47"/>
        </w:numPr>
        <w:spacing w:after="120"/>
        <w:jc w:val="both"/>
        <w:rPr>
          <w:rFonts w:eastAsia="Arial" w:cs="Arial"/>
          <w:szCs w:val="20"/>
          <w:lang w:eastAsia="en-AU"/>
        </w:rPr>
      </w:pPr>
      <w:r w:rsidRPr="003A0219">
        <w:rPr>
          <w:rFonts w:eastAsia="Arial" w:cs="Arial"/>
          <w:szCs w:val="20"/>
          <w:lang w:eastAsia="en-AU"/>
        </w:rPr>
        <w:lastRenderedPageBreak/>
        <w:t>use CAPTCHA alternatives such as Google’s reCAPTCHA v2.</w:t>
      </w:r>
    </w:p>
    <w:p w:rsidR="00FB0FFA" w:rsidRPr="003A0219" w:rsidRDefault="00FB0FFA" w:rsidP="00FB0FFA">
      <w:pPr>
        <w:numPr>
          <w:ilvl w:val="1"/>
          <w:numId w:val="47"/>
        </w:numPr>
        <w:spacing w:after="240"/>
        <w:jc w:val="both"/>
        <w:rPr>
          <w:rFonts w:eastAsia="Arial" w:cs="Arial"/>
          <w:szCs w:val="20"/>
          <w:lang w:eastAsia="en-AU"/>
        </w:rPr>
      </w:pPr>
      <w:r w:rsidRPr="003A0219">
        <w:rPr>
          <w:rFonts w:eastAsia="Arial" w:cs="Arial"/>
          <w:szCs w:val="20"/>
          <w:lang w:eastAsia="en-AU"/>
        </w:rPr>
        <w:t>avoid requiring proof-of-humanity without a good reason.</w:t>
      </w:r>
    </w:p>
    <w:p w:rsidR="003A0219" w:rsidRDefault="003A0219">
      <w:pPr>
        <w:spacing w:after="0" w:line="240" w:lineRule="auto"/>
        <w:rPr>
          <w:rFonts w:ascii="Arial Bold" w:eastAsia="MS Gothic" w:hAnsi="Arial Bold" w:hint="eastAsia"/>
          <w:bCs/>
          <w:sz w:val="24"/>
          <w:szCs w:val="26"/>
          <w:lang w:val="en-US" w:eastAsia="en-AU"/>
        </w:rPr>
      </w:pPr>
      <w:r>
        <w:rPr>
          <w:rFonts w:hint="eastAsia"/>
          <w:lang w:eastAsia="en-AU"/>
        </w:rPr>
        <w:br w:type="page"/>
      </w:r>
    </w:p>
    <w:p w:rsidR="00FB0FFA" w:rsidRPr="00FB0FFA" w:rsidRDefault="00FB0FFA" w:rsidP="00FB0FFA">
      <w:pPr>
        <w:pStyle w:val="Heading2"/>
        <w:rPr>
          <w:lang w:eastAsia="en-AU"/>
        </w:rPr>
      </w:pPr>
      <w:bookmarkStart w:id="46" w:name="_Toc163646592"/>
      <w:r w:rsidRPr="00FB0FFA">
        <w:rPr>
          <w:lang w:eastAsia="en-AU"/>
        </w:rPr>
        <w:t>Operable design</w:t>
      </w:r>
      <w:bookmarkEnd w:id="46"/>
    </w:p>
    <w:p w:rsidR="00FB0FFA" w:rsidRPr="003A0219" w:rsidRDefault="00FB0FFA" w:rsidP="00FB0FFA">
      <w:pPr>
        <w:numPr>
          <w:ilvl w:val="0"/>
          <w:numId w:val="37"/>
        </w:numPr>
        <w:spacing w:after="120"/>
        <w:jc w:val="both"/>
        <w:rPr>
          <w:rFonts w:eastAsia="Arial" w:cs="Arial"/>
          <w:color w:val="3E2B2F"/>
          <w:szCs w:val="20"/>
          <w:lang w:eastAsia="en-AU"/>
        </w:rPr>
      </w:pPr>
      <w:r w:rsidRPr="003A0219">
        <w:rPr>
          <w:rFonts w:eastAsia="Arial" w:cs="Arial"/>
          <w:color w:val="3E2B2F"/>
          <w:szCs w:val="20"/>
          <w:lang w:eastAsia="en-AU"/>
        </w:rPr>
        <w:t>Keyboard accessibility.</w:t>
      </w:r>
    </w:p>
    <w:p w:rsidR="00FB0FFA" w:rsidRPr="003A0219" w:rsidRDefault="00FB0FFA" w:rsidP="00FB0FFA">
      <w:pPr>
        <w:numPr>
          <w:ilvl w:val="1"/>
          <w:numId w:val="37"/>
        </w:numPr>
        <w:spacing w:after="120"/>
        <w:jc w:val="both"/>
        <w:rPr>
          <w:rFonts w:eastAsia="Arial" w:cs="Arial"/>
          <w:szCs w:val="20"/>
          <w:lang w:eastAsia="en-AU"/>
        </w:rPr>
      </w:pPr>
      <w:r w:rsidRPr="003A0219">
        <w:rPr>
          <w:rFonts w:eastAsia="Arial" w:cs="Arial"/>
          <w:color w:val="3E2B2F"/>
          <w:szCs w:val="20"/>
          <w:lang w:eastAsia="en-AU"/>
        </w:rPr>
        <w:t>providing keyboard shortcuts.</w:t>
      </w:r>
    </w:p>
    <w:p w:rsidR="00FB0FFA" w:rsidRPr="003A0219" w:rsidRDefault="00FB0FFA" w:rsidP="00FB0FFA">
      <w:pPr>
        <w:numPr>
          <w:ilvl w:val="1"/>
          <w:numId w:val="37"/>
        </w:numPr>
        <w:spacing w:after="120"/>
        <w:jc w:val="both"/>
        <w:rPr>
          <w:rFonts w:eastAsia="Arial" w:cs="Arial"/>
          <w:szCs w:val="20"/>
          <w:lang w:eastAsia="en-AU"/>
        </w:rPr>
      </w:pPr>
      <w:r w:rsidRPr="003A0219">
        <w:rPr>
          <w:rFonts w:eastAsia="Arial" w:cs="Arial"/>
          <w:color w:val="3E2B2F"/>
          <w:szCs w:val="20"/>
          <w:lang w:eastAsia="en-AU"/>
        </w:rPr>
        <w:t>ensuring that all interactive elements are keyboard accessible.</w:t>
      </w:r>
    </w:p>
    <w:p w:rsidR="00FB0FFA" w:rsidRPr="003A0219" w:rsidRDefault="00FB0FFA" w:rsidP="00FB0FFA">
      <w:pPr>
        <w:numPr>
          <w:ilvl w:val="1"/>
          <w:numId w:val="37"/>
        </w:numPr>
        <w:spacing w:after="120"/>
        <w:jc w:val="both"/>
        <w:rPr>
          <w:rFonts w:eastAsia="Arial" w:cs="Arial"/>
          <w:szCs w:val="20"/>
          <w:lang w:eastAsia="en-AU"/>
        </w:rPr>
      </w:pPr>
      <w:r w:rsidRPr="003A0219">
        <w:rPr>
          <w:rFonts w:eastAsia="Arial" w:cs="Arial"/>
          <w:color w:val="3E2B2F"/>
          <w:szCs w:val="20"/>
          <w:lang w:eastAsia="en-AU"/>
        </w:rPr>
        <w:t>does the page order make sense when navigating with a keyboard?</w:t>
      </w:r>
    </w:p>
    <w:p w:rsidR="00FB0FFA" w:rsidRPr="003A0219" w:rsidRDefault="00FB0FFA" w:rsidP="00FB0FFA">
      <w:pPr>
        <w:numPr>
          <w:ilvl w:val="0"/>
          <w:numId w:val="37"/>
        </w:numPr>
        <w:spacing w:after="120"/>
        <w:jc w:val="both"/>
        <w:rPr>
          <w:rFonts w:eastAsia="Arial" w:cs="Arial"/>
          <w:color w:val="3E2B2F"/>
          <w:szCs w:val="20"/>
          <w:lang w:eastAsia="en-AU"/>
        </w:rPr>
      </w:pPr>
      <w:r w:rsidRPr="003A0219">
        <w:rPr>
          <w:rFonts w:eastAsia="Arial" w:cs="Arial"/>
          <w:color w:val="3E2B2F"/>
          <w:szCs w:val="20"/>
          <w:lang w:eastAsia="en-AU"/>
        </w:rPr>
        <w:t>Focus indicators.</w:t>
      </w:r>
    </w:p>
    <w:p w:rsidR="00FB0FFA" w:rsidRPr="003A0219" w:rsidRDefault="00FB0FFA" w:rsidP="00FB0FFA">
      <w:pPr>
        <w:numPr>
          <w:ilvl w:val="1"/>
          <w:numId w:val="37"/>
        </w:numPr>
        <w:spacing w:after="120"/>
        <w:jc w:val="both"/>
        <w:rPr>
          <w:rFonts w:eastAsia="Arial" w:cs="Arial"/>
          <w:szCs w:val="20"/>
          <w:lang w:eastAsia="en-AU"/>
        </w:rPr>
      </w:pPr>
      <w:r w:rsidRPr="003A0219">
        <w:rPr>
          <w:rFonts w:eastAsia="Arial" w:cs="Arial"/>
          <w:color w:val="3E2B2F"/>
          <w:szCs w:val="20"/>
          <w:lang w:eastAsia="en-AU"/>
        </w:rPr>
        <w:t>ensure that the focus style is visible and consistent across all interactive elements on the website, including buttons, links, form controls, and menus.</w:t>
      </w:r>
    </w:p>
    <w:p w:rsidR="00FB0FFA" w:rsidRPr="003A0219" w:rsidRDefault="00FB0FFA" w:rsidP="00FB0FFA">
      <w:pPr>
        <w:numPr>
          <w:ilvl w:val="1"/>
          <w:numId w:val="37"/>
        </w:numPr>
        <w:spacing w:after="120"/>
        <w:jc w:val="both"/>
        <w:rPr>
          <w:rFonts w:eastAsia="Arial" w:cs="Arial"/>
          <w:szCs w:val="20"/>
          <w:lang w:eastAsia="en-AU"/>
        </w:rPr>
      </w:pPr>
      <w:r w:rsidRPr="003A0219">
        <w:rPr>
          <w:rFonts w:eastAsia="Arial" w:cs="Arial"/>
          <w:color w:val="3E2B2F"/>
          <w:szCs w:val="20"/>
          <w:lang w:eastAsia="en-AU"/>
        </w:rPr>
        <w:t>avoid removing or hiding focus indicators.</w:t>
      </w:r>
    </w:p>
    <w:p w:rsidR="00FB0FFA" w:rsidRPr="003A0219" w:rsidRDefault="00FB0FFA" w:rsidP="00FB0FFA">
      <w:pPr>
        <w:numPr>
          <w:ilvl w:val="0"/>
          <w:numId w:val="37"/>
        </w:numPr>
        <w:spacing w:before="200" w:after="120"/>
        <w:jc w:val="both"/>
        <w:rPr>
          <w:rFonts w:eastAsia="Arial" w:cs="Arial"/>
          <w:color w:val="3E2B2F"/>
          <w:szCs w:val="20"/>
          <w:lang w:eastAsia="en-AU"/>
        </w:rPr>
      </w:pPr>
      <w:r w:rsidRPr="003A0219">
        <w:rPr>
          <w:rFonts w:eastAsia="Arial" w:cs="Arial"/>
          <w:color w:val="3E2B2F"/>
          <w:szCs w:val="20"/>
          <w:lang w:eastAsia="en-AU"/>
        </w:rPr>
        <w:t>Consistent navigation.</w:t>
      </w:r>
    </w:p>
    <w:p w:rsidR="00FB0FFA" w:rsidRPr="003A0219" w:rsidRDefault="00FB0FFA" w:rsidP="00FB0FFA">
      <w:pPr>
        <w:numPr>
          <w:ilvl w:val="1"/>
          <w:numId w:val="37"/>
        </w:numPr>
        <w:spacing w:after="120"/>
        <w:jc w:val="both"/>
        <w:rPr>
          <w:rFonts w:eastAsia="Arial" w:cs="Arial"/>
          <w:szCs w:val="20"/>
          <w:lang w:eastAsia="en-AU"/>
        </w:rPr>
      </w:pPr>
      <w:r w:rsidRPr="003A0219">
        <w:rPr>
          <w:rFonts w:eastAsia="Arial" w:cs="Arial"/>
          <w:color w:val="3E2B2F"/>
          <w:szCs w:val="20"/>
          <w:lang w:eastAsia="en-AU"/>
        </w:rPr>
        <w:t>place the main navigation menu in the same location on each page.</w:t>
      </w:r>
    </w:p>
    <w:p w:rsidR="00FB0FFA" w:rsidRPr="003A0219" w:rsidRDefault="00FB0FFA" w:rsidP="00FB0FFA">
      <w:pPr>
        <w:numPr>
          <w:ilvl w:val="1"/>
          <w:numId w:val="37"/>
        </w:numPr>
        <w:spacing w:after="120"/>
        <w:jc w:val="both"/>
        <w:rPr>
          <w:rFonts w:eastAsia="Arial" w:cs="Arial"/>
          <w:szCs w:val="20"/>
          <w:lang w:eastAsia="en-AU"/>
        </w:rPr>
      </w:pPr>
      <w:r w:rsidRPr="003A0219">
        <w:rPr>
          <w:rFonts w:eastAsia="Arial" w:cs="Arial"/>
          <w:color w:val="3E2B2F"/>
          <w:szCs w:val="20"/>
          <w:lang w:eastAsia="en-AU"/>
        </w:rPr>
        <w:t>use clear and descriptive labels for navigation links. Avoid using vague labels such as "click here" or "read more."</w:t>
      </w:r>
    </w:p>
    <w:p w:rsidR="00FB0FFA" w:rsidRPr="003A0219" w:rsidRDefault="00FB0FFA" w:rsidP="00FB0FFA">
      <w:pPr>
        <w:numPr>
          <w:ilvl w:val="1"/>
          <w:numId w:val="37"/>
        </w:numPr>
        <w:spacing w:after="120"/>
        <w:jc w:val="both"/>
        <w:rPr>
          <w:rFonts w:eastAsia="Arial" w:cs="Arial"/>
          <w:szCs w:val="20"/>
          <w:lang w:eastAsia="en-AU"/>
        </w:rPr>
      </w:pPr>
      <w:r w:rsidRPr="003A0219">
        <w:rPr>
          <w:rFonts w:eastAsia="Arial" w:cs="Arial"/>
          <w:color w:val="3E2B2F"/>
          <w:szCs w:val="20"/>
          <w:lang w:eastAsia="en-AU"/>
        </w:rPr>
        <w:t>provide consistent visual cues to indicate which page the user is currently on.</w:t>
      </w:r>
    </w:p>
    <w:p w:rsidR="00FB0FFA" w:rsidRPr="003A0219" w:rsidRDefault="00FB0FFA" w:rsidP="00FB0FFA">
      <w:pPr>
        <w:numPr>
          <w:ilvl w:val="1"/>
          <w:numId w:val="37"/>
        </w:numPr>
        <w:spacing w:after="120"/>
        <w:jc w:val="both"/>
        <w:rPr>
          <w:rFonts w:eastAsia="Arial" w:cs="Arial"/>
          <w:szCs w:val="20"/>
          <w:lang w:eastAsia="en-AU"/>
        </w:rPr>
      </w:pPr>
      <w:r w:rsidRPr="003A0219">
        <w:rPr>
          <w:rFonts w:eastAsia="Arial" w:cs="Arial"/>
          <w:color w:val="3E2B2F"/>
          <w:szCs w:val="20"/>
          <w:lang w:eastAsia="en-AU"/>
        </w:rPr>
        <w:t>consider implementing a breadcrumb trail.</w:t>
      </w:r>
    </w:p>
    <w:p w:rsidR="00FB0FFA" w:rsidRPr="003A0219" w:rsidRDefault="00FB0FFA" w:rsidP="00FB0FFA">
      <w:pPr>
        <w:numPr>
          <w:ilvl w:val="0"/>
          <w:numId w:val="37"/>
        </w:numPr>
        <w:spacing w:after="120"/>
        <w:jc w:val="both"/>
        <w:rPr>
          <w:rFonts w:eastAsia="Arial" w:cs="Arial"/>
          <w:color w:val="3E2B2F"/>
          <w:szCs w:val="20"/>
          <w:lang w:eastAsia="en-AU"/>
        </w:rPr>
      </w:pPr>
      <w:r w:rsidRPr="003A0219">
        <w:rPr>
          <w:rFonts w:eastAsia="Arial" w:cs="Arial"/>
          <w:color w:val="3E2B2F"/>
          <w:szCs w:val="20"/>
          <w:lang w:eastAsia="en-AU"/>
        </w:rPr>
        <w:t>Provide sufficient time to read and use content.</w:t>
      </w:r>
    </w:p>
    <w:p w:rsidR="00FB0FFA" w:rsidRPr="003A0219" w:rsidRDefault="00FB0FFA" w:rsidP="00FB0FFA">
      <w:pPr>
        <w:numPr>
          <w:ilvl w:val="0"/>
          <w:numId w:val="37"/>
        </w:numPr>
        <w:spacing w:after="120"/>
        <w:jc w:val="both"/>
        <w:rPr>
          <w:rFonts w:eastAsia="Arial" w:cs="Arial"/>
          <w:color w:val="3E2B2F"/>
          <w:szCs w:val="20"/>
          <w:lang w:eastAsia="en-AU"/>
        </w:rPr>
      </w:pPr>
      <w:r w:rsidRPr="003A0219">
        <w:rPr>
          <w:rFonts w:eastAsia="Arial" w:cs="Arial"/>
          <w:color w:val="3E2B2F"/>
          <w:szCs w:val="20"/>
          <w:lang w:eastAsia="en-AU"/>
        </w:rPr>
        <w:t>Offer the option to pause, stop or hide audio or video that automatically plays.</w:t>
      </w:r>
    </w:p>
    <w:p w:rsidR="00FB0FFA" w:rsidRPr="003A0219" w:rsidRDefault="00FB0FFA" w:rsidP="00FB0FFA">
      <w:pPr>
        <w:numPr>
          <w:ilvl w:val="0"/>
          <w:numId w:val="37"/>
        </w:numPr>
        <w:spacing w:before="200" w:after="120"/>
        <w:jc w:val="both"/>
        <w:rPr>
          <w:rFonts w:eastAsia="Arial" w:cs="Arial"/>
          <w:color w:val="3E2B2F"/>
          <w:szCs w:val="20"/>
          <w:lang w:eastAsia="en-AU"/>
        </w:rPr>
      </w:pPr>
      <w:r w:rsidRPr="003A0219">
        <w:rPr>
          <w:rFonts w:eastAsia="Arial" w:cs="Arial"/>
          <w:color w:val="3E2B2F"/>
          <w:szCs w:val="20"/>
          <w:lang w:eastAsia="en-AU"/>
        </w:rPr>
        <w:t>Error handling.</w:t>
      </w:r>
    </w:p>
    <w:p w:rsidR="00FB0FFA" w:rsidRPr="003A0219" w:rsidRDefault="00FB0FFA" w:rsidP="00FB0FFA">
      <w:pPr>
        <w:numPr>
          <w:ilvl w:val="1"/>
          <w:numId w:val="37"/>
        </w:numPr>
        <w:spacing w:after="120"/>
        <w:jc w:val="both"/>
        <w:rPr>
          <w:rFonts w:eastAsia="Arial" w:cs="Arial"/>
          <w:szCs w:val="20"/>
          <w:lang w:eastAsia="en-AU"/>
        </w:rPr>
      </w:pPr>
      <w:r w:rsidRPr="003A0219">
        <w:rPr>
          <w:rFonts w:eastAsia="Arial" w:cs="Arial"/>
          <w:color w:val="3E2B2F"/>
          <w:szCs w:val="20"/>
          <w:lang w:eastAsia="en-AU"/>
        </w:rPr>
        <w:t>provide clear and descriptive error messages.</w:t>
      </w:r>
    </w:p>
    <w:p w:rsidR="00FB0FFA" w:rsidRPr="003A0219" w:rsidRDefault="00FB0FFA" w:rsidP="00FB0FFA">
      <w:pPr>
        <w:numPr>
          <w:ilvl w:val="1"/>
          <w:numId w:val="37"/>
        </w:numPr>
        <w:spacing w:after="120"/>
        <w:jc w:val="both"/>
        <w:rPr>
          <w:rFonts w:eastAsia="Arial" w:cs="Arial"/>
          <w:szCs w:val="20"/>
          <w:lang w:eastAsia="en-AU"/>
        </w:rPr>
      </w:pPr>
      <w:r w:rsidRPr="003A0219">
        <w:rPr>
          <w:rFonts w:eastAsia="Arial" w:cs="Arial"/>
          <w:color w:val="3E2B2F"/>
          <w:szCs w:val="20"/>
          <w:lang w:eastAsia="en-AU"/>
        </w:rPr>
        <w:t>use colour and formatting to convey errors.</w:t>
      </w:r>
    </w:p>
    <w:p w:rsidR="00FB0FFA" w:rsidRPr="003A0219" w:rsidRDefault="00FB0FFA" w:rsidP="00FB0FFA">
      <w:pPr>
        <w:numPr>
          <w:ilvl w:val="1"/>
          <w:numId w:val="37"/>
        </w:numPr>
        <w:spacing w:after="120"/>
        <w:jc w:val="both"/>
        <w:rPr>
          <w:rFonts w:eastAsia="Arial" w:cs="Arial"/>
          <w:szCs w:val="20"/>
          <w:lang w:eastAsia="en-AU"/>
        </w:rPr>
      </w:pPr>
      <w:r w:rsidRPr="003A0219">
        <w:rPr>
          <w:rFonts w:eastAsia="Arial" w:cs="Arial"/>
          <w:color w:val="3E2B2F"/>
          <w:szCs w:val="20"/>
          <w:lang w:eastAsia="en-AU"/>
        </w:rPr>
        <w:t>ensure that error messages are announced to screen reader users.</w:t>
      </w:r>
    </w:p>
    <w:p w:rsidR="00FB0FFA" w:rsidRPr="003A0219" w:rsidRDefault="00FB0FFA" w:rsidP="00FB0FFA">
      <w:pPr>
        <w:numPr>
          <w:ilvl w:val="1"/>
          <w:numId w:val="37"/>
        </w:numPr>
        <w:spacing w:after="120"/>
        <w:jc w:val="both"/>
        <w:rPr>
          <w:rFonts w:eastAsia="Arial" w:cs="Arial"/>
          <w:szCs w:val="20"/>
          <w:lang w:eastAsia="en-AU"/>
        </w:rPr>
      </w:pPr>
      <w:r w:rsidRPr="003A0219">
        <w:rPr>
          <w:rFonts w:eastAsia="Arial" w:cs="Arial"/>
          <w:color w:val="3E2B2F"/>
          <w:szCs w:val="20"/>
          <w:lang w:eastAsia="en-AU"/>
        </w:rPr>
        <w:t>provide suggestions for how to fix the error.</w:t>
      </w:r>
    </w:p>
    <w:p w:rsidR="00FB0FFA" w:rsidRPr="003A0219" w:rsidRDefault="00FB0FFA" w:rsidP="00FB0FFA">
      <w:pPr>
        <w:numPr>
          <w:ilvl w:val="1"/>
          <w:numId w:val="37"/>
        </w:numPr>
        <w:spacing w:after="120"/>
        <w:jc w:val="both"/>
        <w:rPr>
          <w:rFonts w:eastAsia="Arial" w:cs="Arial"/>
          <w:szCs w:val="20"/>
          <w:lang w:eastAsia="en-AU"/>
        </w:rPr>
      </w:pPr>
      <w:r w:rsidRPr="003A0219">
        <w:rPr>
          <w:rFonts w:eastAsia="Arial" w:cs="Arial"/>
          <w:color w:val="3E2B2F"/>
          <w:szCs w:val="20"/>
          <w:lang w:eastAsia="en-AU"/>
        </w:rPr>
        <w:t>ensure that error handling is consistent throughout the website.</w:t>
      </w:r>
    </w:p>
    <w:p w:rsidR="00FB0FFA" w:rsidRPr="00FB0FFA" w:rsidRDefault="00FB0FFA" w:rsidP="00FB0FFA">
      <w:pPr>
        <w:spacing w:after="0"/>
        <w:rPr>
          <w:rFonts w:eastAsia="Arial" w:cs="Arial"/>
          <w:color w:val="3E2B2F"/>
          <w:sz w:val="24"/>
          <w:lang w:eastAsia="en-AU"/>
        </w:rPr>
      </w:pPr>
      <w:r w:rsidRPr="00FB0FFA">
        <w:rPr>
          <w:rFonts w:eastAsia="Arial" w:cs="Arial"/>
          <w:color w:val="3E2B2F"/>
          <w:sz w:val="24"/>
          <w:lang w:eastAsia="en-AU"/>
        </w:rPr>
        <w:br w:type="page"/>
      </w:r>
    </w:p>
    <w:p w:rsidR="00FB0FFA" w:rsidRPr="003A0219" w:rsidRDefault="00FB0FFA" w:rsidP="00FB0FFA">
      <w:pPr>
        <w:numPr>
          <w:ilvl w:val="0"/>
          <w:numId w:val="37"/>
        </w:numPr>
        <w:spacing w:before="200" w:after="120"/>
        <w:jc w:val="both"/>
        <w:rPr>
          <w:rFonts w:eastAsia="Arial" w:cs="Arial"/>
          <w:color w:val="3E2B2F"/>
          <w:szCs w:val="20"/>
          <w:lang w:eastAsia="en-AU"/>
        </w:rPr>
      </w:pPr>
      <w:r w:rsidRPr="003A0219">
        <w:rPr>
          <w:rFonts w:eastAsia="Arial" w:cs="Arial"/>
          <w:color w:val="3E2B2F"/>
          <w:szCs w:val="20"/>
          <w:lang w:eastAsia="en-AU"/>
        </w:rPr>
        <w:lastRenderedPageBreak/>
        <w:t>Provide clear instructions and feedback.</w:t>
      </w:r>
    </w:p>
    <w:p w:rsidR="00FB0FFA" w:rsidRPr="003A0219" w:rsidRDefault="00FB0FFA" w:rsidP="00FB0FFA">
      <w:pPr>
        <w:numPr>
          <w:ilvl w:val="1"/>
          <w:numId w:val="37"/>
        </w:numPr>
        <w:spacing w:after="120"/>
        <w:jc w:val="both"/>
        <w:rPr>
          <w:rFonts w:eastAsia="Arial" w:cs="Arial"/>
          <w:szCs w:val="20"/>
          <w:lang w:eastAsia="en-AU"/>
        </w:rPr>
      </w:pPr>
      <w:r w:rsidRPr="003A0219">
        <w:rPr>
          <w:rFonts w:eastAsia="Arial" w:cs="Arial"/>
          <w:color w:val="3E2B2F"/>
          <w:szCs w:val="20"/>
          <w:lang w:eastAsia="en-AU"/>
        </w:rPr>
        <w:t>use clear and concise error messages that explain what went wrong and how to fix it.</w:t>
      </w:r>
    </w:p>
    <w:p w:rsidR="00FB0FFA" w:rsidRPr="003A0219" w:rsidRDefault="00FB0FFA" w:rsidP="00FB0FFA">
      <w:pPr>
        <w:numPr>
          <w:ilvl w:val="1"/>
          <w:numId w:val="37"/>
        </w:numPr>
        <w:spacing w:after="120"/>
        <w:jc w:val="both"/>
        <w:rPr>
          <w:rFonts w:eastAsia="Arial" w:cs="Arial"/>
          <w:szCs w:val="20"/>
          <w:lang w:eastAsia="en-AU"/>
        </w:rPr>
      </w:pPr>
      <w:r w:rsidRPr="003A0219">
        <w:rPr>
          <w:rFonts w:eastAsia="Arial" w:cs="Arial"/>
          <w:color w:val="3E2B2F"/>
          <w:szCs w:val="20"/>
          <w:lang w:eastAsia="en-AU"/>
        </w:rPr>
        <w:t>use visual cues to provide feedback.</w:t>
      </w:r>
    </w:p>
    <w:p w:rsidR="00FB0FFA" w:rsidRPr="003A0219" w:rsidRDefault="00FB0FFA" w:rsidP="00FB0FFA">
      <w:pPr>
        <w:numPr>
          <w:ilvl w:val="1"/>
          <w:numId w:val="37"/>
        </w:numPr>
        <w:spacing w:after="120"/>
        <w:jc w:val="both"/>
        <w:rPr>
          <w:rFonts w:eastAsia="Arial" w:cs="Arial"/>
          <w:szCs w:val="20"/>
          <w:lang w:eastAsia="en-AU"/>
        </w:rPr>
      </w:pPr>
      <w:r w:rsidRPr="003A0219">
        <w:rPr>
          <w:rFonts w:eastAsia="Arial" w:cs="Arial"/>
          <w:color w:val="3E2B2F"/>
          <w:szCs w:val="20"/>
          <w:lang w:eastAsia="en-AU"/>
        </w:rPr>
        <w:t>test your website with users of varying abilities to ensure that instructions and feedback are clear and understandable to everyone.</w:t>
      </w:r>
    </w:p>
    <w:p w:rsidR="00FB0FFA" w:rsidRPr="003A0219" w:rsidRDefault="00FB0FFA" w:rsidP="00FB0FFA">
      <w:pPr>
        <w:numPr>
          <w:ilvl w:val="0"/>
          <w:numId w:val="37"/>
        </w:numPr>
        <w:spacing w:after="120"/>
        <w:jc w:val="both"/>
        <w:rPr>
          <w:rFonts w:eastAsia="Arial" w:cs="Arial"/>
          <w:color w:val="3E2B2F"/>
          <w:szCs w:val="20"/>
          <w:lang w:eastAsia="en-AU"/>
        </w:rPr>
      </w:pPr>
      <w:r w:rsidRPr="003A0219">
        <w:rPr>
          <w:rFonts w:eastAsia="Arial" w:cs="Arial"/>
          <w:color w:val="3E2B2F"/>
          <w:szCs w:val="20"/>
          <w:lang w:eastAsia="en-AU"/>
        </w:rPr>
        <w:t>Make sure the website is compatible with assistive technologies.</w:t>
      </w:r>
    </w:p>
    <w:p w:rsidR="00FB0FFA" w:rsidRPr="003A0219" w:rsidRDefault="00FB0FFA" w:rsidP="00FB0FFA">
      <w:pPr>
        <w:numPr>
          <w:ilvl w:val="1"/>
          <w:numId w:val="37"/>
        </w:numPr>
        <w:spacing w:after="120"/>
        <w:jc w:val="both"/>
        <w:rPr>
          <w:rFonts w:eastAsia="Arial" w:cs="Arial"/>
          <w:szCs w:val="20"/>
          <w:lang w:eastAsia="en-AU"/>
        </w:rPr>
      </w:pPr>
      <w:r w:rsidRPr="003A0219">
        <w:rPr>
          <w:rFonts w:eastAsia="Arial" w:cs="Arial"/>
          <w:color w:val="3E2B2F"/>
          <w:szCs w:val="20"/>
          <w:lang w:eastAsia="en-AU"/>
        </w:rPr>
        <w:t>use semantic HTML: Using semantic HTML helps screen readers understand the structure and meaning of the content on a website.</w:t>
      </w:r>
    </w:p>
    <w:p w:rsidR="00FB0FFA" w:rsidRPr="003A0219" w:rsidRDefault="00FB0FFA" w:rsidP="00FB0FFA">
      <w:pPr>
        <w:numPr>
          <w:ilvl w:val="1"/>
          <w:numId w:val="37"/>
        </w:numPr>
        <w:spacing w:after="120"/>
        <w:jc w:val="both"/>
        <w:rPr>
          <w:rFonts w:eastAsia="Arial" w:cs="Arial"/>
          <w:szCs w:val="20"/>
          <w:lang w:eastAsia="en-AU"/>
        </w:rPr>
      </w:pPr>
      <w:r w:rsidRPr="003A0219">
        <w:rPr>
          <w:rFonts w:eastAsia="Arial" w:cs="Arial"/>
          <w:color w:val="3E2B2F"/>
          <w:szCs w:val="20"/>
          <w:lang w:eastAsia="en-AU"/>
        </w:rPr>
        <w:t>test with assistive technologies.</w:t>
      </w:r>
    </w:p>
    <w:p w:rsidR="00FB0FFA" w:rsidRPr="003A0219" w:rsidRDefault="00FB0FFA" w:rsidP="00FB0FFA">
      <w:pPr>
        <w:numPr>
          <w:ilvl w:val="0"/>
          <w:numId w:val="37"/>
        </w:numPr>
        <w:spacing w:before="200" w:after="120"/>
        <w:jc w:val="both"/>
        <w:rPr>
          <w:rFonts w:eastAsia="Arial" w:cs="Arial"/>
          <w:color w:val="3E2B2F"/>
          <w:szCs w:val="20"/>
          <w:lang w:eastAsia="en-AU"/>
        </w:rPr>
      </w:pPr>
      <w:r w:rsidRPr="003A0219">
        <w:rPr>
          <w:rFonts w:eastAsia="Arial" w:cs="Arial"/>
          <w:color w:val="3E2B2F"/>
          <w:szCs w:val="20"/>
          <w:lang w:eastAsia="en-AU"/>
        </w:rPr>
        <w:t>Make sure the website is predictable with:</w:t>
      </w:r>
    </w:p>
    <w:p w:rsidR="00FB0FFA" w:rsidRPr="003A0219" w:rsidRDefault="00FB0FFA" w:rsidP="00FB0FFA">
      <w:pPr>
        <w:numPr>
          <w:ilvl w:val="1"/>
          <w:numId w:val="37"/>
        </w:numPr>
        <w:spacing w:after="120"/>
        <w:jc w:val="both"/>
        <w:rPr>
          <w:rFonts w:eastAsia="Arial" w:cs="Arial"/>
          <w:szCs w:val="20"/>
          <w:lang w:eastAsia="en-AU"/>
        </w:rPr>
      </w:pPr>
      <w:r w:rsidRPr="003A0219">
        <w:rPr>
          <w:rFonts w:eastAsia="Arial" w:cs="Arial"/>
          <w:color w:val="3E2B2F"/>
          <w:szCs w:val="20"/>
          <w:lang w:eastAsia="en-AU"/>
        </w:rPr>
        <w:t>consistent layout.</w:t>
      </w:r>
    </w:p>
    <w:p w:rsidR="00FB0FFA" w:rsidRPr="003A0219" w:rsidRDefault="00FB0FFA" w:rsidP="00FB0FFA">
      <w:pPr>
        <w:numPr>
          <w:ilvl w:val="1"/>
          <w:numId w:val="37"/>
        </w:numPr>
        <w:spacing w:before="240" w:after="120" w:line="360" w:lineRule="auto"/>
        <w:jc w:val="both"/>
        <w:rPr>
          <w:rFonts w:eastAsia="Arial" w:cs="Arial"/>
          <w:szCs w:val="20"/>
          <w:lang w:eastAsia="en-AU"/>
        </w:rPr>
      </w:pPr>
      <w:r w:rsidRPr="003A0219">
        <w:rPr>
          <w:rFonts w:eastAsia="Arial" w:cs="Arial"/>
          <w:color w:val="3E2B2F"/>
          <w:szCs w:val="20"/>
          <w:lang w:eastAsia="en-AU"/>
        </w:rPr>
        <w:t>clear navigation.</w:t>
      </w:r>
      <w:bookmarkStart w:id="47" w:name="_heading=h.1v1yuxt" w:colFirst="0" w:colLast="0"/>
      <w:bookmarkEnd w:id="47"/>
    </w:p>
    <w:p w:rsidR="00FB0FFA" w:rsidRPr="003A0219" w:rsidRDefault="00FB0FFA" w:rsidP="00FB0FFA">
      <w:pPr>
        <w:numPr>
          <w:ilvl w:val="1"/>
          <w:numId w:val="37"/>
        </w:numPr>
        <w:spacing w:before="240" w:after="120" w:line="360" w:lineRule="auto"/>
        <w:jc w:val="both"/>
        <w:rPr>
          <w:rFonts w:eastAsia="Arial" w:cs="Arial"/>
          <w:szCs w:val="20"/>
          <w:lang w:eastAsia="en-AU"/>
        </w:rPr>
      </w:pPr>
      <w:r w:rsidRPr="003A0219">
        <w:rPr>
          <w:rFonts w:eastAsia="Arial" w:cs="Arial"/>
          <w:color w:val="3E2B2F"/>
          <w:szCs w:val="20"/>
          <w:lang w:eastAsia="en-AU"/>
        </w:rPr>
        <w:t>consistent styling.</w:t>
      </w:r>
    </w:p>
    <w:p w:rsidR="00FB0FFA" w:rsidRPr="00FB0FFA" w:rsidRDefault="00FB0FFA" w:rsidP="00FB0FFA">
      <w:pPr>
        <w:pStyle w:val="Heading2"/>
        <w:rPr>
          <w:lang w:eastAsia="en-AU"/>
        </w:rPr>
      </w:pPr>
      <w:r w:rsidRPr="00FB0FFA">
        <w:rPr>
          <w:lang w:eastAsia="en-AU"/>
        </w:rPr>
        <w:br w:type="page"/>
      </w:r>
      <w:bookmarkStart w:id="48" w:name="_Toc163646593"/>
      <w:r w:rsidRPr="00FB0FFA">
        <w:rPr>
          <w:lang w:eastAsia="en-AU"/>
        </w:rPr>
        <w:lastRenderedPageBreak/>
        <w:t>Understandable design</w:t>
      </w:r>
      <w:bookmarkEnd w:id="48"/>
    </w:p>
    <w:p w:rsidR="00FB0FFA" w:rsidRPr="003A0219" w:rsidRDefault="00FB0FFA" w:rsidP="00FB0FFA">
      <w:pPr>
        <w:numPr>
          <w:ilvl w:val="0"/>
          <w:numId w:val="31"/>
        </w:numPr>
        <w:spacing w:before="240" w:after="120"/>
        <w:jc w:val="both"/>
        <w:rPr>
          <w:rFonts w:eastAsia="Arial" w:cs="Arial"/>
          <w:szCs w:val="20"/>
          <w:lang w:eastAsia="en-AU"/>
        </w:rPr>
      </w:pPr>
      <w:r w:rsidRPr="003A0219">
        <w:rPr>
          <w:rFonts w:eastAsia="Arial" w:cs="Arial"/>
          <w:szCs w:val="20"/>
          <w:lang w:eastAsia="en-AU"/>
        </w:rPr>
        <w:t>Use clear and concise language.</w:t>
      </w:r>
    </w:p>
    <w:p w:rsidR="00FB0FFA" w:rsidRPr="003A0219" w:rsidRDefault="00FB0FFA" w:rsidP="00FB0FFA">
      <w:pPr>
        <w:numPr>
          <w:ilvl w:val="1"/>
          <w:numId w:val="31"/>
        </w:numPr>
        <w:spacing w:after="120"/>
        <w:jc w:val="both"/>
        <w:rPr>
          <w:rFonts w:eastAsia="Arial" w:cs="Arial"/>
          <w:szCs w:val="20"/>
          <w:lang w:eastAsia="en-AU"/>
        </w:rPr>
      </w:pPr>
      <w:r w:rsidRPr="003A0219">
        <w:rPr>
          <w:rFonts w:eastAsia="Arial" w:cs="Arial"/>
          <w:szCs w:val="20"/>
          <w:lang w:eastAsia="en-AU"/>
        </w:rPr>
        <w:t>use plain language.</w:t>
      </w:r>
    </w:p>
    <w:p w:rsidR="00FB0FFA" w:rsidRPr="003A0219" w:rsidRDefault="00FB0FFA" w:rsidP="00FB0FFA">
      <w:pPr>
        <w:numPr>
          <w:ilvl w:val="1"/>
          <w:numId w:val="31"/>
        </w:numPr>
        <w:spacing w:after="120"/>
        <w:jc w:val="both"/>
        <w:rPr>
          <w:rFonts w:eastAsia="Arial" w:cs="Arial"/>
          <w:szCs w:val="20"/>
          <w:lang w:eastAsia="en-AU"/>
        </w:rPr>
      </w:pPr>
      <w:r w:rsidRPr="003A0219">
        <w:rPr>
          <w:rFonts w:eastAsia="Arial" w:cs="Arial"/>
          <w:szCs w:val="20"/>
          <w:lang w:eastAsia="en-AU"/>
        </w:rPr>
        <w:t>use active voice.</w:t>
      </w:r>
    </w:p>
    <w:p w:rsidR="00FB0FFA" w:rsidRPr="003A0219" w:rsidRDefault="00FB0FFA" w:rsidP="00FB0FFA">
      <w:pPr>
        <w:numPr>
          <w:ilvl w:val="1"/>
          <w:numId w:val="31"/>
        </w:numPr>
        <w:spacing w:after="120"/>
        <w:jc w:val="both"/>
        <w:rPr>
          <w:rFonts w:eastAsia="Arial" w:cs="Arial"/>
          <w:szCs w:val="20"/>
          <w:lang w:eastAsia="en-AU"/>
        </w:rPr>
      </w:pPr>
      <w:r w:rsidRPr="003A0219">
        <w:rPr>
          <w:rFonts w:eastAsia="Arial" w:cs="Arial"/>
          <w:szCs w:val="20"/>
          <w:lang w:eastAsia="en-AU"/>
        </w:rPr>
        <w:t>use lists.</w:t>
      </w:r>
    </w:p>
    <w:p w:rsidR="00FB0FFA" w:rsidRPr="003A0219" w:rsidRDefault="00FB0FFA" w:rsidP="00FB0FFA">
      <w:pPr>
        <w:numPr>
          <w:ilvl w:val="1"/>
          <w:numId w:val="31"/>
        </w:numPr>
        <w:spacing w:after="120"/>
        <w:jc w:val="both"/>
        <w:rPr>
          <w:rFonts w:eastAsia="Arial" w:cs="Arial"/>
          <w:szCs w:val="20"/>
          <w:lang w:eastAsia="en-AU"/>
        </w:rPr>
      </w:pPr>
      <w:r w:rsidRPr="003A0219">
        <w:rPr>
          <w:rFonts w:eastAsia="Arial" w:cs="Arial"/>
          <w:szCs w:val="20"/>
          <w:lang w:eastAsia="en-AU"/>
        </w:rPr>
        <w:t>use images.</w:t>
      </w:r>
    </w:p>
    <w:p w:rsidR="00FB0FFA" w:rsidRPr="003A0219" w:rsidRDefault="00FB0FFA" w:rsidP="00FB0FFA">
      <w:pPr>
        <w:numPr>
          <w:ilvl w:val="1"/>
          <w:numId w:val="31"/>
        </w:numPr>
        <w:spacing w:after="120"/>
        <w:jc w:val="both"/>
        <w:rPr>
          <w:rFonts w:eastAsia="Arial" w:cs="Arial"/>
          <w:szCs w:val="20"/>
          <w:lang w:eastAsia="en-AU"/>
        </w:rPr>
      </w:pPr>
      <w:r w:rsidRPr="003A0219">
        <w:rPr>
          <w:rFonts w:eastAsia="Arial" w:cs="Arial"/>
          <w:szCs w:val="20"/>
          <w:lang w:eastAsia="en-AU"/>
        </w:rPr>
        <w:t>test your website with actual users to see if they can easily understand the language and find the information they need.</w:t>
      </w:r>
    </w:p>
    <w:p w:rsidR="00FB0FFA" w:rsidRPr="003A0219" w:rsidRDefault="00FB0FFA" w:rsidP="00FB0FFA">
      <w:pPr>
        <w:numPr>
          <w:ilvl w:val="0"/>
          <w:numId w:val="31"/>
        </w:numPr>
        <w:spacing w:after="120"/>
        <w:jc w:val="both"/>
        <w:rPr>
          <w:rFonts w:eastAsia="Arial" w:cs="Arial"/>
          <w:szCs w:val="20"/>
          <w:lang w:eastAsia="en-AU"/>
        </w:rPr>
      </w:pPr>
      <w:r w:rsidRPr="003A0219">
        <w:rPr>
          <w:rFonts w:eastAsia="Arial" w:cs="Arial"/>
          <w:szCs w:val="20"/>
          <w:lang w:eastAsia="en-AU"/>
        </w:rPr>
        <w:t>Provide definitions for complex terms.</w:t>
      </w:r>
    </w:p>
    <w:p w:rsidR="00FB0FFA" w:rsidRPr="003A0219" w:rsidRDefault="00FB0FFA" w:rsidP="00FB0FFA">
      <w:pPr>
        <w:numPr>
          <w:ilvl w:val="0"/>
          <w:numId w:val="31"/>
        </w:numPr>
        <w:spacing w:before="200" w:after="120"/>
        <w:jc w:val="both"/>
        <w:rPr>
          <w:rFonts w:eastAsia="Arial" w:cs="Arial"/>
          <w:szCs w:val="20"/>
          <w:lang w:eastAsia="en-AU"/>
        </w:rPr>
      </w:pPr>
      <w:r w:rsidRPr="003A0219">
        <w:rPr>
          <w:rFonts w:eastAsia="Arial" w:cs="Arial"/>
          <w:szCs w:val="20"/>
          <w:lang w:eastAsia="en-AU"/>
        </w:rPr>
        <w:t>Use proper text formatting.</w:t>
      </w:r>
    </w:p>
    <w:p w:rsidR="00FB0FFA" w:rsidRPr="003A0219" w:rsidRDefault="00FB0FFA" w:rsidP="00FB0FFA">
      <w:pPr>
        <w:numPr>
          <w:ilvl w:val="1"/>
          <w:numId w:val="31"/>
        </w:numPr>
        <w:spacing w:after="120"/>
        <w:jc w:val="both"/>
        <w:rPr>
          <w:rFonts w:eastAsia="Arial" w:cs="Arial"/>
          <w:szCs w:val="20"/>
          <w:lang w:eastAsia="en-AU"/>
        </w:rPr>
      </w:pPr>
      <w:r w:rsidRPr="003A0219">
        <w:rPr>
          <w:rFonts w:eastAsia="Arial" w:cs="Arial"/>
          <w:szCs w:val="20"/>
          <w:lang w:eastAsia="en-AU"/>
        </w:rPr>
        <w:t>use headings.</w:t>
      </w:r>
    </w:p>
    <w:p w:rsidR="00FB0FFA" w:rsidRPr="003A0219" w:rsidRDefault="00FB0FFA" w:rsidP="00FB0FFA">
      <w:pPr>
        <w:numPr>
          <w:ilvl w:val="1"/>
          <w:numId w:val="31"/>
        </w:numPr>
        <w:spacing w:after="120"/>
        <w:jc w:val="both"/>
        <w:rPr>
          <w:rFonts w:eastAsia="Arial" w:cs="Arial"/>
          <w:szCs w:val="20"/>
          <w:lang w:eastAsia="en-AU"/>
        </w:rPr>
      </w:pPr>
      <w:r w:rsidRPr="003A0219">
        <w:rPr>
          <w:rFonts w:eastAsia="Arial" w:cs="Arial"/>
          <w:szCs w:val="20"/>
          <w:lang w:eastAsia="en-AU"/>
        </w:rPr>
        <w:t>chuck information</w:t>
      </w:r>
    </w:p>
    <w:p w:rsidR="00FB0FFA" w:rsidRPr="003A0219" w:rsidRDefault="00FB0FFA" w:rsidP="00FB0FFA">
      <w:pPr>
        <w:numPr>
          <w:ilvl w:val="1"/>
          <w:numId w:val="31"/>
        </w:numPr>
        <w:spacing w:after="120"/>
        <w:jc w:val="both"/>
        <w:rPr>
          <w:rFonts w:eastAsia="Arial" w:cs="Arial"/>
          <w:szCs w:val="20"/>
          <w:lang w:eastAsia="en-AU"/>
        </w:rPr>
      </w:pPr>
      <w:r w:rsidRPr="003A0219">
        <w:rPr>
          <w:rFonts w:eastAsia="Arial" w:cs="Arial"/>
          <w:szCs w:val="20"/>
          <w:lang w:eastAsia="en-AU"/>
        </w:rPr>
        <w:t>use bold and italics to identify key points but avoid using large blocks of bold or italics.</w:t>
      </w:r>
    </w:p>
    <w:p w:rsidR="00FB0FFA" w:rsidRPr="003A0219" w:rsidRDefault="00FB0FFA" w:rsidP="00FB0FFA">
      <w:pPr>
        <w:numPr>
          <w:ilvl w:val="1"/>
          <w:numId w:val="31"/>
        </w:numPr>
        <w:spacing w:after="120"/>
        <w:jc w:val="both"/>
        <w:rPr>
          <w:rFonts w:eastAsia="Arial" w:cs="Arial"/>
          <w:szCs w:val="20"/>
          <w:lang w:eastAsia="en-AU"/>
        </w:rPr>
      </w:pPr>
      <w:r w:rsidRPr="003A0219">
        <w:rPr>
          <w:rFonts w:eastAsia="Arial" w:cs="Arial"/>
          <w:szCs w:val="20"/>
          <w:lang w:eastAsia="en-AU"/>
        </w:rPr>
        <w:t>use a font size and line spacing that is easy to read. Avoid using fonts that are too small or too ornate, as these can be difficult to read.</w:t>
      </w:r>
    </w:p>
    <w:p w:rsidR="00FB0FFA" w:rsidRPr="003A0219" w:rsidRDefault="00FB0FFA" w:rsidP="00FB0FFA">
      <w:pPr>
        <w:numPr>
          <w:ilvl w:val="1"/>
          <w:numId w:val="31"/>
        </w:numPr>
        <w:spacing w:after="120"/>
        <w:jc w:val="both"/>
        <w:rPr>
          <w:rFonts w:eastAsia="Arial" w:cs="Arial"/>
          <w:szCs w:val="20"/>
          <w:lang w:eastAsia="en-AU"/>
        </w:rPr>
      </w:pPr>
      <w:r w:rsidRPr="003A0219">
        <w:rPr>
          <w:rFonts w:eastAsia="Arial" w:cs="Arial"/>
          <w:szCs w:val="20"/>
          <w:lang w:eastAsia="en-AU"/>
        </w:rPr>
        <w:t>use colour contrast: Use sufficient colour contrast between the text and background to ensure that the text is readable for all users.</w:t>
      </w:r>
    </w:p>
    <w:p w:rsidR="00FB0FFA" w:rsidRPr="003A0219" w:rsidRDefault="00FB0FFA" w:rsidP="00FB0FFA">
      <w:pPr>
        <w:numPr>
          <w:ilvl w:val="0"/>
          <w:numId w:val="31"/>
        </w:numPr>
        <w:spacing w:before="200" w:after="120"/>
        <w:jc w:val="both"/>
        <w:rPr>
          <w:rFonts w:eastAsia="Arial" w:cs="Arial"/>
          <w:szCs w:val="20"/>
          <w:lang w:eastAsia="en-AU"/>
        </w:rPr>
      </w:pPr>
      <w:r w:rsidRPr="003A0219">
        <w:rPr>
          <w:rFonts w:eastAsia="Arial" w:cs="Arial"/>
          <w:szCs w:val="20"/>
          <w:lang w:eastAsia="en-AU"/>
        </w:rPr>
        <w:t>Use descriptive link text.</w:t>
      </w:r>
    </w:p>
    <w:p w:rsidR="00FB0FFA" w:rsidRPr="003A0219" w:rsidRDefault="00FB0FFA" w:rsidP="00FB0FFA">
      <w:pPr>
        <w:numPr>
          <w:ilvl w:val="1"/>
          <w:numId w:val="31"/>
        </w:numPr>
        <w:spacing w:after="120"/>
        <w:jc w:val="both"/>
        <w:rPr>
          <w:rFonts w:eastAsia="Arial" w:cs="Arial"/>
          <w:szCs w:val="20"/>
          <w:lang w:eastAsia="en-AU"/>
        </w:rPr>
      </w:pPr>
      <w:r w:rsidRPr="003A0219">
        <w:rPr>
          <w:rFonts w:eastAsia="Arial" w:cs="Arial"/>
          <w:szCs w:val="20"/>
          <w:lang w:eastAsia="en-AU"/>
        </w:rPr>
        <w:t>use descriptive link text that clearly indicates where the link will take the user. Avoid using vague or generic text such as "click here."</w:t>
      </w:r>
    </w:p>
    <w:p w:rsidR="00FB0FFA" w:rsidRPr="003A0219" w:rsidRDefault="00FB0FFA" w:rsidP="00FB0FFA">
      <w:pPr>
        <w:numPr>
          <w:ilvl w:val="0"/>
          <w:numId w:val="31"/>
        </w:numPr>
        <w:spacing w:before="200" w:after="120"/>
        <w:jc w:val="both"/>
        <w:rPr>
          <w:rFonts w:eastAsia="Arial" w:cs="Arial"/>
          <w:szCs w:val="20"/>
          <w:lang w:eastAsia="en-AU"/>
        </w:rPr>
      </w:pPr>
      <w:r w:rsidRPr="003A0219">
        <w:rPr>
          <w:rFonts w:eastAsia="Arial" w:cs="Arial"/>
          <w:szCs w:val="20"/>
          <w:lang w:eastAsia="en-AU"/>
        </w:rPr>
        <w:t>Use simple and consistent design</w:t>
      </w:r>
    </w:p>
    <w:p w:rsidR="00FB0FFA" w:rsidRPr="003A0219" w:rsidRDefault="00FB0FFA" w:rsidP="00FB0FFA">
      <w:pPr>
        <w:numPr>
          <w:ilvl w:val="1"/>
          <w:numId w:val="31"/>
        </w:numPr>
        <w:spacing w:after="120"/>
        <w:jc w:val="both"/>
        <w:rPr>
          <w:rFonts w:eastAsia="Arial" w:cs="Arial"/>
          <w:szCs w:val="20"/>
          <w:lang w:eastAsia="en-AU"/>
        </w:rPr>
      </w:pPr>
      <w:r w:rsidRPr="003A0219">
        <w:rPr>
          <w:rFonts w:eastAsia="Arial" w:cs="Arial"/>
          <w:szCs w:val="20"/>
          <w:lang w:eastAsia="en-AU"/>
        </w:rPr>
        <w:t>keep the layout and design consistent throughout the website to provide a familiar experience for users.</w:t>
      </w:r>
    </w:p>
    <w:p w:rsidR="00FB0FFA" w:rsidRPr="003A0219" w:rsidRDefault="00FB0FFA" w:rsidP="00FB0FFA">
      <w:pPr>
        <w:numPr>
          <w:ilvl w:val="1"/>
          <w:numId w:val="31"/>
        </w:numPr>
        <w:spacing w:after="120"/>
        <w:jc w:val="both"/>
        <w:rPr>
          <w:rFonts w:eastAsia="Arial" w:cs="Arial"/>
          <w:szCs w:val="20"/>
          <w:lang w:eastAsia="en-AU"/>
        </w:rPr>
      </w:pPr>
      <w:r w:rsidRPr="003A0219">
        <w:rPr>
          <w:rFonts w:eastAsia="Arial" w:cs="Arial"/>
          <w:szCs w:val="20"/>
          <w:lang w:eastAsia="en-AU"/>
        </w:rPr>
        <w:t>use clear and high-quality images that are relevant to the content on the page.</w:t>
      </w:r>
    </w:p>
    <w:p w:rsidR="00FB0FFA" w:rsidRPr="003A0219" w:rsidRDefault="00FB0FFA" w:rsidP="00FB0FFA">
      <w:pPr>
        <w:numPr>
          <w:ilvl w:val="1"/>
          <w:numId w:val="31"/>
        </w:numPr>
        <w:spacing w:after="120"/>
        <w:jc w:val="both"/>
        <w:rPr>
          <w:rFonts w:eastAsia="Arial" w:cs="Arial"/>
          <w:szCs w:val="20"/>
          <w:lang w:eastAsia="en-AU"/>
        </w:rPr>
      </w:pPr>
      <w:r w:rsidRPr="003A0219">
        <w:rPr>
          <w:rFonts w:eastAsia="Arial" w:cs="Arial"/>
          <w:szCs w:val="20"/>
          <w:lang w:eastAsia="en-AU"/>
        </w:rPr>
        <w:t>use white space effectively to create a clean and uncluttered design.</w:t>
      </w:r>
    </w:p>
    <w:p w:rsidR="00FB0FFA" w:rsidRPr="003A0219" w:rsidRDefault="00FB0FFA" w:rsidP="00FB0FFA">
      <w:pPr>
        <w:numPr>
          <w:ilvl w:val="0"/>
          <w:numId w:val="31"/>
        </w:numPr>
        <w:spacing w:before="200" w:after="240"/>
        <w:jc w:val="both"/>
        <w:rPr>
          <w:rFonts w:eastAsia="Arial" w:cs="Arial"/>
          <w:szCs w:val="20"/>
          <w:lang w:eastAsia="en-AU"/>
        </w:rPr>
      </w:pPr>
      <w:r w:rsidRPr="003A0219">
        <w:rPr>
          <w:rFonts w:eastAsia="Arial" w:cs="Arial"/>
          <w:szCs w:val="20"/>
          <w:lang w:eastAsia="en-AU"/>
        </w:rPr>
        <w:t>Provide clear and concise instructions.</w:t>
      </w:r>
    </w:p>
    <w:p w:rsidR="00FB0FFA" w:rsidRPr="00FB0FFA" w:rsidRDefault="00FB0FFA" w:rsidP="00FB0FFA">
      <w:pPr>
        <w:pStyle w:val="Heading2"/>
        <w:rPr>
          <w:lang w:eastAsia="en-AU"/>
        </w:rPr>
      </w:pPr>
      <w:r w:rsidRPr="00FB0FFA">
        <w:rPr>
          <w:lang w:eastAsia="en-AU"/>
        </w:rPr>
        <w:br w:type="page"/>
      </w:r>
      <w:bookmarkStart w:id="49" w:name="_Toc163646594"/>
      <w:r w:rsidRPr="00FB0FFA">
        <w:rPr>
          <w:lang w:eastAsia="en-AU"/>
        </w:rPr>
        <w:lastRenderedPageBreak/>
        <w:t>Robust design</w:t>
      </w:r>
      <w:bookmarkEnd w:id="49"/>
    </w:p>
    <w:p w:rsidR="00FB0FFA" w:rsidRPr="003A0219" w:rsidRDefault="00FB0FFA" w:rsidP="00FB0FFA">
      <w:pPr>
        <w:numPr>
          <w:ilvl w:val="0"/>
          <w:numId w:val="36"/>
        </w:numPr>
        <w:spacing w:after="120"/>
        <w:jc w:val="both"/>
        <w:rPr>
          <w:rFonts w:eastAsia="Arial" w:cs="Arial"/>
          <w:szCs w:val="20"/>
          <w:lang w:eastAsia="en-AU"/>
        </w:rPr>
      </w:pPr>
      <w:r w:rsidRPr="003A0219">
        <w:rPr>
          <w:rFonts w:eastAsia="Arial" w:cs="Arial"/>
          <w:szCs w:val="20"/>
          <w:lang w:eastAsia="en-AU"/>
        </w:rPr>
        <w:t>Use valid and well-formed code.</w:t>
      </w:r>
    </w:p>
    <w:p w:rsidR="00FB0FFA" w:rsidRPr="003A0219" w:rsidRDefault="00FB0FFA" w:rsidP="00FB0FFA">
      <w:pPr>
        <w:numPr>
          <w:ilvl w:val="1"/>
          <w:numId w:val="36"/>
        </w:numPr>
        <w:spacing w:after="120"/>
        <w:jc w:val="both"/>
        <w:rPr>
          <w:rFonts w:eastAsia="Arial" w:cs="Arial"/>
          <w:szCs w:val="20"/>
          <w:lang w:eastAsia="en-AU"/>
        </w:rPr>
      </w:pPr>
      <w:r w:rsidRPr="003A0219">
        <w:rPr>
          <w:rFonts w:eastAsia="Arial" w:cs="Arial"/>
          <w:szCs w:val="20"/>
          <w:lang w:eastAsia="en-AU"/>
        </w:rPr>
        <w:t>ensuring that all code is valid and well-formed can help ensure that it works consistently across different browsers and devices.</w:t>
      </w:r>
    </w:p>
    <w:p w:rsidR="00FB0FFA" w:rsidRPr="003A0219" w:rsidRDefault="00FB0FFA" w:rsidP="00FB0FFA">
      <w:pPr>
        <w:numPr>
          <w:ilvl w:val="0"/>
          <w:numId w:val="36"/>
        </w:numPr>
        <w:spacing w:after="120"/>
        <w:jc w:val="both"/>
        <w:rPr>
          <w:rFonts w:eastAsia="Arial" w:cs="Arial"/>
          <w:szCs w:val="20"/>
          <w:lang w:eastAsia="en-AU"/>
        </w:rPr>
      </w:pPr>
      <w:r w:rsidRPr="003A0219">
        <w:rPr>
          <w:rFonts w:eastAsia="Arial" w:cs="Arial"/>
          <w:szCs w:val="20"/>
          <w:lang w:eastAsia="en-AU"/>
        </w:rPr>
        <w:t>Provide alternative content.</w:t>
      </w:r>
    </w:p>
    <w:p w:rsidR="00FB0FFA" w:rsidRPr="003A0219" w:rsidRDefault="00FB0FFA" w:rsidP="00FB0FFA">
      <w:pPr>
        <w:numPr>
          <w:ilvl w:val="1"/>
          <w:numId w:val="36"/>
        </w:numPr>
        <w:spacing w:after="120"/>
        <w:jc w:val="both"/>
        <w:rPr>
          <w:rFonts w:eastAsia="Arial" w:cs="Arial"/>
          <w:szCs w:val="20"/>
          <w:lang w:eastAsia="en-AU"/>
        </w:rPr>
      </w:pPr>
      <w:r w:rsidRPr="003A0219">
        <w:rPr>
          <w:rFonts w:eastAsia="Arial" w:cs="Arial"/>
          <w:szCs w:val="20"/>
          <w:lang w:eastAsia="en-AU"/>
        </w:rPr>
        <w:t>providing alternative content for non-text elements, such as images, audio, and video.</w:t>
      </w:r>
    </w:p>
    <w:p w:rsidR="00FB0FFA" w:rsidRPr="003A0219" w:rsidRDefault="00FB0FFA" w:rsidP="00FB0FFA">
      <w:pPr>
        <w:numPr>
          <w:ilvl w:val="0"/>
          <w:numId w:val="36"/>
        </w:numPr>
        <w:spacing w:after="120"/>
        <w:jc w:val="both"/>
        <w:rPr>
          <w:rFonts w:eastAsia="Arial" w:cs="Arial"/>
          <w:szCs w:val="20"/>
          <w:lang w:eastAsia="en-AU"/>
        </w:rPr>
      </w:pPr>
      <w:r w:rsidRPr="003A0219">
        <w:rPr>
          <w:rFonts w:eastAsia="Arial" w:cs="Arial"/>
          <w:szCs w:val="20"/>
          <w:lang w:eastAsia="en-AU"/>
        </w:rPr>
        <w:t>Ensure compatibility with assistive technologies.</w:t>
      </w:r>
    </w:p>
    <w:p w:rsidR="00FB0FFA" w:rsidRPr="003A0219" w:rsidRDefault="00FB0FFA" w:rsidP="00FB0FFA">
      <w:pPr>
        <w:numPr>
          <w:ilvl w:val="1"/>
          <w:numId w:val="36"/>
        </w:numPr>
        <w:spacing w:after="120"/>
        <w:jc w:val="both"/>
        <w:rPr>
          <w:rFonts w:eastAsia="Arial" w:cs="Arial"/>
          <w:szCs w:val="20"/>
          <w:lang w:eastAsia="en-AU"/>
        </w:rPr>
      </w:pPr>
      <w:r w:rsidRPr="003A0219">
        <w:rPr>
          <w:rFonts w:eastAsia="Arial" w:cs="Arial"/>
          <w:szCs w:val="20"/>
          <w:lang w:eastAsia="en-AU"/>
        </w:rPr>
        <w:t>responsive design: Use responsive design to ensure that your website is optimized for different screen sizes and devices.</w:t>
      </w:r>
    </w:p>
    <w:p w:rsidR="00FB0FFA" w:rsidRPr="003A0219" w:rsidRDefault="00FB0FFA" w:rsidP="00FB0FFA">
      <w:pPr>
        <w:numPr>
          <w:ilvl w:val="1"/>
          <w:numId w:val="36"/>
        </w:numPr>
        <w:spacing w:after="120"/>
        <w:jc w:val="both"/>
        <w:rPr>
          <w:rFonts w:eastAsia="Arial" w:cs="Arial"/>
          <w:szCs w:val="20"/>
          <w:lang w:eastAsia="en-AU"/>
        </w:rPr>
      </w:pPr>
      <w:r w:rsidRPr="003A0219">
        <w:rPr>
          <w:rFonts w:eastAsia="Arial" w:cs="Arial"/>
          <w:szCs w:val="20"/>
          <w:lang w:eastAsia="en-AU"/>
        </w:rPr>
        <w:t>testing on different browsers and devices. You can test your website on different browsers and devices to ensure that it works well on all platforms.</w:t>
      </w:r>
    </w:p>
    <w:p w:rsidR="00FB0FFA" w:rsidRPr="003A0219" w:rsidRDefault="00FB0FFA" w:rsidP="00FB0FFA">
      <w:pPr>
        <w:numPr>
          <w:ilvl w:val="0"/>
          <w:numId w:val="36"/>
        </w:numPr>
        <w:spacing w:before="200" w:after="240"/>
        <w:jc w:val="both"/>
        <w:rPr>
          <w:rFonts w:eastAsia="Arial" w:cs="Arial"/>
          <w:szCs w:val="20"/>
          <w:lang w:eastAsia="en-AU"/>
        </w:rPr>
      </w:pPr>
      <w:r w:rsidRPr="003A0219">
        <w:rPr>
          <w:rFonts w:eastAsia="Arial" w:cs="Arial"/>
          <w:szCs w:val="20"/>
          <w:lang w:eastAsia="en-AU"/>
        </w:rPr>
        <w:t>Test the website.</w:t>
      </w:r>
    </w:p>
    <w:p w:rsidR="00FB0FFA" w:rsidRPr="00FB0FFA" w:rsidRDefault="00FB0FFA" w:rsidP="00FB0FFA">
      <w:pPr>
        <w:pStyle w:val="Heading1"/>
        <w:rPr>
          <w:lang w:eastAsia="en-AU"/>
        </w:rPr>
      </w:pPr>
      <w:bookmarkStart w:id="50" w:name="_Toc163646595"/>
      <w:r w:rsidRPr="00FB0FFA">
        <w:rPr>
          <w:lang w:eastAsia="en-AU"/>
        </w:rPr>
        <w:t>Helpful tools and resources</w:t>
      </w:r>
      <w:bookmarkEnd w:id="50"/>
    </w:p>
    <w:p w:rsidR="00FB0FFA" w:rsidRPr="003A0219" w:rsidRDefault="00FB0FFA" w:rsidP="00FB0FFA">
      <w:pPr>
        <w:numPr>
          <w:ilvl w:val="0"/>
          <w:numId w:val="25"/>
        </w:numPr>
        <w:spacing w:before="240" w:after="120"/>
        <w:jc w:val="both"/>
        <w:rPr>
          <w:rFonts w:eastAsia="Arial" w:cs="Arial"/>
          <w:szCs w:val="20"/>
          <w:lang w:eastAsia="en-AU"/>
        </w:rPr>
      </w:pPr>
      <w:r w:rsidRPr="003A0219">
        <w:rPr>
          <w:rFonts w:eastAsia="Arial" w:cs="Arial"/>
          <w:szCs w:val="20"/>
          <w:lang w:eastAsia="en-AU"/>
        </w:rPr>
        <w:t>WAVE Web Accessibility Evaluation Tool: This is a web accessibility testing tool that helps identify issues with content that could make it difficult to understand.</w:t>
      </w:r>
    </w:p>
    <w:p w:rsidR="00FB0FFA" w:rsidRPr="003A0219" w:rsidRDefault="00FB0FFA" w:rsidP="00FB0FFA">
      <w:pPr>
        <w:numPr>
          <w:ilvl w:val="0"/>
          <w:numId w:val="33"/>
        </w:numPr>
        <w:spacing w:after="120"/>
        <w:jc w:val="both"/>
        <w:rPr>
          <w:rFonts w:eastAsia="Arial" w:cs="Arial"/>
          <w:szCs w:val="20"/>
          <w:lang w:eastAsia="en-AU"/>
        </w:rPr>
      </w:pPr>
      <w:r w:rsidRPr="003A0219">
        <w:rPr>
          <w:rFonts w:eastAsia="Arial" w:cs="Arial"/>
          <w:szCs w:val="20"/>
          <w:lang w:eastAsia="en-AU"/>
        </w:rPr>
        <w:t>WCAG Guidelines: The Web Content Accessibility Guidelines (WCAG) provide a comprehensive set of guidelines for creating accessible websites. The guidelines cover a wide range of accessibility issues and can be used as a reference when designing and testing your website.</w:t>
      </w:r>
    </w:p>
    <w:p w:rsidR="00FB0FFA" w:rsidRPr="003A0219" w:rsidRDefault="00FB0FFA" w:rsidP="00FB0FFA">
      <w:pPr>
        <w:numPr>
          <w:ilvl w:val="0"/>
          <w:numId w:val="23"/>
        </w:numPr>
        <w:spacing w:after="120"/>
        <w:jc w:val="both"/>
        <w:rPr>
          <w:rFonts w:eastAsia="Arial" w:cs="Arial"/>
          <w:szCs w:val="20"/>
          <w:lang w:eastAsia="en-AU"/>
        </w:rPr>
      </w:pPr>
      <w:r w:rsidRPr="003A0219">
        <w:rPr>
          <w:rFonts w:eastAsia="Arial" w:cs="Arial"/>
          <w:szCs w:val="20"/>
          <w:lang w:eastAsia="en-AU"/>
        </w:rPr>
        <w:t>Vision Australia's Document Accessibility Toolbar (DAT): A dedicated toolbar that works within Microsoft Word, designed to simplify the process of creating accessible documents.</w:t>
      </w:r>
    </w:p>
    <w:p w:rsidR="00FB0FFA" w:rsidRPr="003A0219" w:rsidRDefault="00FB0FFA" w:rsidP="00FB0FFA">
      <w:pPr>
        <w:numPr>
          <w:ilvl w:val="0"/>
          <w:numId w:val="40"/>
        </w:numPr>
        <w:spacing w:after="240"/>
        <w:jc w:val="both"/>
        <w:rPr>
          <w:rFonts w:eastAsia="Arial" w:cs="Arial"/>
          <w:szCs w:val="20"/>
          <w:lang w:eastAsia="en-AU"/>
        </w:rPr>
      </w:pPr>
      <w:r w:rsidRPr="003A0219">
        <w:rPr>
          <w:rFonts w:eastAsia="Arial" w:cs="Arial"/>
          <w:szCs w:val="20"/>
          <w:lang w:eastAsia="en-AU"/>
        </w:rPr>
        <w:t>WebAIM: This is a non-profit organisation that provides resources and training on web accessibility, including tips for creating understandable content.</w:t>
      </w:r>
      <w:bookmarkStart w:id="51" w:name="_heading=h.3tbugp1" w:colFirst="0" w:colLast="0"/>
      <w:bookmarkEnd w:id="51"/>
    </w:p>
    <w:p w:rsidR="00FB0FFA" w:rsidRPr="00FB0FFA" w:rsidRDefault="00FB0FFA" w:rsidP="00FB0FFA">
      <w:pPr>
        <w:pStyle w:val="Heading1"/>
        <w:rPr>
          <w:lang w:eastAsia="en-AU"/>
        </w:rPr>
      </w:pPr>
      <w:r w:rsidRPr="00FB0FFA">
        <w:rPr>
          <w:lang w:eastAsia="en-AU"/>
        </w:rPr>
        <w:br w:type="page"/>
      </w:r>
      <w:bookmarkStart w:id="52" w:name="_Toc163646596"/>
      <w:r w:rsidRPr="00FB0FFA">
        <w:rPr>
          <w:lang w:eastAsia="en-AU"/>
        </w:rPr>
        <w:lastRenderedPageBreak/>
        <w:t>Alt Text checklist</w:t>
      </w:r>
      <w:bookmarkEnd w:id="52"/>
      <w:r w:rsidRPr="00FB0FFA">
        <w:rPr>
          <w:lang w:eastAsia="en-AU"/>
        </w:rPr>
        <w:tab/>
      </w:r>
    </w:p>
    <w:p w:rsidR="00FB0FFA" w:rsidRPr="003A0219" w:rsidRDefault="00FB0FFA" w:rsidP="00FB0FFA">
      <w:pPr>
        <w:rPr>
          <w:rFonts w:eastAsia="Arial" w:cs="Arial"/>
          <w:szCs w:val="20"/>
          <w:lang w:eastAsia="en-AU"/>
        </w:rPr>
      </w:pPr>
      <w:r w:rsidRPr="003A0219">
        <w:rPr>
          <w:rFonts w:eastAsia="Arial" w:cs="Arial"/>
          <w:szCs w:val="20"/>
          <w:lang w:eastAsia="en-AU"/>
        </w:rPr>
        <w:t>Refer to this checklist so that you address the key elements of Alternative Text. This can be used for ALL marketing and communications.</w:t>
      </w:r>
    </w:p>
    <w:p w:rsidR="00FB0FFA" w:rsidRPr="003A0219" w:rsidRDefault="00FB0FFA" w:rsidP="00FB0FFA">
      <w:pPr>
        <w:numPr>
          <w:ilvl w:val="0"/>
          <w:numId w:val="41"/>
        </w:numPr>
        <w:spacing w:after="120"/>
        <w:ind w:left="360"/>
        <w:rPr>
          <w:rFonts w:eastAsia="Arial" w:cs="Arial"/>
          <w:szCs w:val="20"/>
          <w:lang w:eastAsia="en-AU"/>
        </w:rPr>
      </w:pPr>
      <w:r w:rsidRPr="003A0219">
        <w:rPr>
          <w:rFonts w:eastAsia="Arial" w:cs="Arial"/>
          <w:b/>
          <w:szCs w:val="20"/>
          <w:lang w:eastAsia="en-AU"/>
        </w:rPr>
        <w:t>Identify the purpose of the image:</w:t>
      </w:r>
      <w:r w:rsidRPr="003A0219">
        <w:rPr>
          <w:rFonts w:eastAsia="Arial" w:cs="Arial"/>
          <w:szCs w:val="20"/>
          <w:lang w:eastAsia="en-AU"/>
        </w:rPr>
        <w:t xml:space="preserve"> Consider the context of the image and the message it conveys.</w:t>
      </w:r>
    </w:p>
    <w:p w:rsidR="00FB0FFA" w:rsidRPr="003A0219" w:rsidRDefault="00FB0FFA" w:rsidP="00FB0FFA">
      <w:pPr>
        <w:numPr>
          <w:ilvl w:val="0"/>
          <w:numId w:val="41"/>
        </w:numPr>
        <w:spacing w:after="120"/>
        <w:ind w:left="360"/>
        <w:jc w:val="both"/>
        <w:rPr>
          <w:rFonts w:eastAsia="Arial" w:cs="Arial"/>
          <w:szCs w:val="20"/>
          <w:lang w:eastAsia="en-AU"/>
        </w:rPr>
      </w:pPr>
      <w:r w:rsidRPr="003A0219">
        <w:rPr>
          <w:rFonts w:eastAsia="Arial" w:cs="Arial"/>
          <w:b/>
          <w:szCs w:val="20"/>
          <w:lang w:eastAsia="en-AU"/>
        </w:rPr>
        <w:t xml:space="preserve">Keep it short and concise: </w:t>
      </w:r>
      <w:r w:rsidRPr="003A0219">
        <w:rPr>
          <w:rFonts w:eastAsia="Arial" w:cs="Arial"/>
          <w:szCs w:val="20"/>
          <w:lang w:eastAsia="en-AU"/>
        </w:rPr>
        <w:t>Alt text should be brief, usually under 125 characters, but long enough to describe the image accurately.</w:t>
      </w:r>
    </w:p>
    <w:p w:rsidR="00FB0FFA" w:rsidRPr="003A0219" w:rsidRDefault="00FB0FFA" w:rsidP="00FB0FFA">
      <w:pPr>
        <w:numPr>
          <w:ilvl w:val="0"/>
          <w:numId w:val="41"/>
        </w:numPr>
        <w:spacing w:after="120"/>
        <w:ind w:left="360"/>
        <w:jc w:val="both"/>
        <w:rPr>
          <w:rFonts w:eastAsia="Arial" w:cs="Arial"/>
          <w:szCs w:val="20"/>
          <w:lang w:eastAsia="en-AU"/>
        </w:rPr>
      </w:pPr>
      <w:r w:rsidRPr="003A0219">
        <w:rPr>
          <w:rFonts w:eastAsia="Arial" w:cs="Arial"/>
          <w:b/>
          <w:szCs w:val="20"/>
          <w:lang w:eastAsia="en-AU"/>
        </w:rPr>
        <w:t xml:space="preserve">Use descriptive language: </w:t>
      </w:r>
      <w:r w:rsidRPr="003A0219">
        <w:rPr>
          <w:rFonts w:eastAsia="Arial" w:cs="Arial"/>
          <w:szCs w:val="20"/>
          <w:lang w:eastAsia="en-AU"/>
        </w:rPr>
        <w:t>Describe the content of the image in detail, including any relevant details, such as colours, shapes, and sizes.</w:t>
      </w:r>
    </w:p>
    <w:p w:rsidR="00FB0FFA" w:rsidRPr="003A0219" w:rsidRDefault="00FB0FFA" w:rsidP="00FB0FFA">
      <w:pPr>
        <w:numPr>
          <w:ilvl w:val="0"/>
          <w:numId w:val="41"/>
        </w:numPr>
        <w:spacing w:after="120"/>
        <w:ind w:left="360"/>
        <w:jc w:val="both"/>
        <w:rPr>
          <w:rFonts w:eastAsia="Arial" w:cs="Arial"/>
          <w:b/>
          <w:szCs w:val="20"/>
          <w:lang w:eastAsia="en-AU"/>
        </w:rPr>
      </w:pPr>
      <w:r w:rsidRPr="003A0219">
        <w:rPr>
          <w:rFonts w:eastAsia="Arial" w:cs="Arial"/>
          <w:b/>
          <w:szCs w:val="20"/>
          <w:lang w:eastAsia="en-AU"/>
        </w:rPr>
        <w:t xml:space="preserve">Avoid unnecessary details: </w:t>
      </w:r>
      <w:r w:rsidRPr="003A0219">
        <w:rPr>
          <w:rFonts w:eastAsia="Arial" w:cs="Arial"/>
          <w:szCs w:val="20"/>
          <w:lang w:eastAsia="en-AU"/>
        </w:rPr>
        <w:t>Do not include irrelevant information in the alt text.</w:t>
      </w:r>
    </w:p>
    <w:p w:rsidR="00FB0FFA" w:rsidRPr="003A0219" w:rsidRDefault="00FB0FFA" w:rsidP="00FB0FFA">
      <w:pPr>
        <w:numPr>
          <w:ilvl w:val="0"/>
          <w:numId w:val="41"/>
        </w:numPr>
        <w:spacing w:after="120"/>
        <w:ind w:left="360"/>
        <w:jc w:val="both"/>
        <w:rPr>
          <w:rFonts w:eastAsia="Arial" w:cs="Arial"/>
          <w:b/>
          <w:szCs w:val="20"/>
          <w:lang w:eastAsia="en-AU"/>
        </w:rPr>
      </w:pPr>
      <w:r w:rsidRPr="003A0219">
        <w:rPr>
          <w:rFonts w:eastAsia="Arial" w:cs="Arial"/>
          <w:b/>
          <w:szCs w:val="20"/>
          <w:lang w:eastAsia="en-AU"/>
        </w:rPr>
        <w:t xml:space="preserve">Include important details: </w:t>
      </w:r>
      <w:r w:rsidRPr="003A0219">
        <w:rPr>
          <w:rFonts w:eastAsia="Arial" w:cs="Arial"/>
          <w:szCs w:val="20"/>
          <w:lang w:eastAsia="en-AU"/>
        </w:rPr>
        <w:t>Include any important details that are not immediately apparent in the image. For example, if the image is a photograph of a person, you may want to include their name, age, or role.</w:t>
      </w:r>
    </w:p>
    <w:p w:rsidR="00FB0FFA" w:rsidRPr="003A0219" w:rsidRDefault="00FB0FFA" w:rsidP="00FB0FFA">
      <w:pPr>
        <w:numPr>
          <w:ilvl w:val="0"/>
          <w:numId w:val="41"/>
        </w:numPr>
        <w:spacing w:after="120"/>
        <w:ind w:left="360"/>
        <w:jc w:val="both"/>
        <w:rPr>
          <w:rFonts w:eastAsia="Arial" w:cs="Arial"/>
          <w:szCs w:val="20"/>
          <w:lang w:eastAsia="en-AU"/>
        </w:rPr>
      </w:pPr>
      <w:r w:rsidRPr="003A0219">
        <w:rPr>
          <w:rFonts w:eastAsia="Arial" w:cs="Arial"/>
          <w:b/>
          <w:szCs w:val="20"/>
          <w:lang w:eastAsia="en-AU"/>
        </w:rPr>
        <w:t>Use appropriate language and tone:</w:t>
      </w:r>
      <w:r w:rsidRPr="003A0219">
        <w:rPr>
          <w:rFonts w:eastAsia="Arial" w:cs="Arial"/>
          <w:szCs w:val="20"/>
          <w:lang w:eastAsia="en-AU"/>
        </w:rPr>
        <w:t xml:space="preserve"> Use appropriate language and tone that is consistent with the message and tone of the content.</w:t>
      </w:r>
    </w:p>
    <w:p w:rsidR="00FB0FFA" w:rsidRPr="003A0219" w:rsidRDefault="00FB0FFA" w:rsidP="00FB0FFA">
      <w:pPr>
        <w:numPr>
          <w:ilvl w:val="0"/>
          <w:numId w:val="41"/>
        </w:numPr>
        <w:spacing w:after="120"/>
        <w:ind w:left="360"/>
        <w:jc w:val="both"/>
        <w:rPr>
          <w:rFonts w:eastAsia="Arial" w:cs="Arial"/>
          <w:szCs w:val="20"/>
          <w:lang w:eastAsia="en-AU"/>
        </w:rPr>
      </w:pPr>
      <w:r w:rsidRPr="003A0219">
        <w:rPr>
          <w:rFonts w:eastAsia="Arial" w:cs="Arial"/>
          <w:b/>
          <w:szCs w:val="20"/>
          <w:lang w:eastAsia="en-AU"/>
        </w:rPr>
        <w:t>Test the alt text:</w:t>
      </w:r>
      <w:r w:rsidRPr="003A0219">
        <w:rPr>
          <w:rFonts w:eastAsia="Arial" w:cs="Arial"/>
          <w:szCs w:val="20"/>
          <w:lang w:eastAsia="en-AU"/>
        </w:rPr>
        <w:t xml:space="preserve"> Before publishing the content, test the alt text to ensure that it accurately describes the image.</w:t>
      </w:r>
    </w:p>
    <w:p w:rsidR="00FB0FFA" w:rsidRPr="003A0219" w:rsidRDefault="00FB0FFA" w:rsidP="00FB0FFA">
      <w:pPr>
        <w:numPr>
          <w:ilvl w:val="0"/>
          <w:numId w:val="41"/>
        </w:numPr>
        <w:spacing w:after="120"/>
        <w:ind w:left="360"/>
        <w:jc w:val="both"/>
        <w:rPr>
          <w:rFonts w:eastAsia="Arial" w:cs="Arial"/>
          <w:szCs w:val="20"/>
          <w:lang w:eastAsia="en-AU"/>
        </w:rPr>
      </w:pPr>
      <w:r w:rsidRPr="003A0219">
        <w:rPr>
          <w:rFonts w:eastAsia="Arial" w:cs="Arial"/>
          <w:b/>
          <w:szCs w:val="20"/>
          <w:lang w:eastAsia="en-AU"/>
        </w:rPr>
        <w:t>Consider the audience:</w:t>
      </w:r>
      <w:r w:rsidRPr="003A0219">
        <w:rPr>
          <w:rFonts w:eastAsia="Arial" w:cs="Arial"/>
          <w:szCs w:val="20"/>
          <w:lang w:eastAsia="en-AU"/>
        </w:rPr>
        <w:t xml:space="preserve"> Consider the needs and preferences of the audience and ensure that the alt text is appropriate for their level of understanding.</w:t>
      </w:r>
    </w:p>
    <w:p w:rsidR="00FB0FFA" w:rsidRPr="003A0219" w:rsidRDefault="00FB0FFA" w:rsidP="00FB0FFA">
      <w:pPr>
        <w:numPr>
          <w:ilvl w:val="0"/>
          <w:numId w:val="41"/>
        </w:numPr>
        <w:spacing w:after="120"/>
        <w:ind w:left="360"/>
        <w:jc w:val="both"/>
        <w:rPr>
          <w:rFonts w:eastAsia="Arial" w:cs="Arial"/>
          <w:szCs w:val="20"/>
          <w:lang w:eastAsia="en-AU"/>
        </w:rPr>
      </w:pPr>
      <w:r w:rsidRPr="003A0219">
        <w:rPr>
          <w:rFonts w:eastAsia="Arial" w:cs="Arial"/>
          <w:b/>
          <w:szCs w:val="20"/>
          <w:lang w:eastAsia="en-AU"/>
        </w:rPr>
        <w:t>Provide image descriptions:</w:t>
      </w:r>
      <w:r w:rsidRPr="003A0219">
        <w:rPr>
          <w:rFonts w:eastAsia="Arial" w:cs="Arial"/>
          <w:szCs w:val="20"/>
          <w:lang w:eastAsia="en-AU"/>
        </w:rPr>
        <w:t xml:space="preserve"> Provide additional information about the image if necessary, such as a caption or image description but don't repeat what you have included in alt text.</w:t>
      </w:r>
    </w:p>
    <w:p w:rsidR="00FB0FFA" w:rsidRPr="003A0219" w:rsidRDefault="00FB0FFA" w:rsidP="00FB0FFA">
      <w:pPr>
        <w:numPr>
          <w:ilvl w:val="0"/>
          <w:numId w:val="41"/>
        </w:numPr>
        <w:spacing w:after="120"/>
        <w:ind w:left="360"/>
        <w:jc w:val="both"/>
        <w:rPr>
          <w:rFonts w:eastAsia="Arial" w:cs="Arial"/>
          <w:szCs w:val="20"/>
          <w:lang w:eastAsia="en-AU"/>
        </w:rPr>
      </w:pPr>
      <w:r w:rsidRPr="003A0219">
        <w:rPr>
          <w:rFonts w:eastAsia="Arial" w:cs="Arial"/>
          <w:b/>
          <w:szCs w:val="20"/>
          <w:lang w:eastAsia="en-AU"/>
        </w:rPr>
        <w:t>Update alt text regularly:</w:t>
      </w:r>
      <w:r w:rsidRPr="003A0219">
        <w:rPr>
          <w:rFonts w:eastAsia="Arial" w:cs="Arial"/>
          <w:szCs w:val="20"/>
          <w:lang w:eastAsia="en-AU"/>
        </w:rPr>
        <w:t xml:space="preserve"> Regularly update the alt text as needed to ensure that it remains accurate and relevant.</w:t>
      </w:r>
    </w:p>
    <w:p w:rsidR="00FB0FFA" w:rsidRPr="003A0219" w:rsidRDefault="00FB0FFA" w:rsidP="00FB0FFA">
      <w:pPr>
        <w:numPr>
          <w:ilvl w:val="0"/>
          <w:numId w:val="41"/>
        </w:numPr>
        <w:spacing w:after="120"/>
        <w:ind w:left="360"/>
        <w:jc w:val="both"/>
        <w:rPr>
          <w:rFonts w:eastAsia="Arial" w:cs="Arial"/>
          <w:szCs w:val="20"/>
          <w:lang w:eastAsia="en-AU"/>
        </w:rPr>
      </w:pPr>
      <w:r w:rsidRPr="003A0219">
        <w:rPr>
          <w:rFonts w:eastAsia="Arial" w:cs="Arial"/>
          <w:b/>
          <w:szCs w:val="20"/>
          <w:lang w:eastAsia="en-AU"/>
        </w:rPr>
        <w:t xml:space="preserve">Context: </w:t>
      </w:r>
      <w:r w:rsidRPr="003A0219">
        <w:rPr>
          <w:rFonts w:eastAsia="Arial" w:cs="Arial"/>
          <w:szCs w:val="20"/>
          <w:lang w:eastAsia="en-AU"/>
        </w:rPr>
        <w:t>Consider the context in which the image is being used and provide information that is relevant to that context.</w:t>
      </w:r>
    </w:p>
    <w:p w:rsidR="00FB0FFA" w:rsidRPr="003A0219" w:rsidRDefault="00FB0FFA" w:rsidP="00FB0FFA">
      <w:pPr>
        <w:numPr>
          <w:ilvl w:val="0"/>
          <w:numId w:val="41"/>
        </w:numPr>
        <w:spacing w:after="120"/>
        <w:ind w:left="360"/>
        <w:jc w:val="both"/>
        <w:rPr>
          <w:rFonts w:eastAsia="Arial" w:cs="Arial"/>
          <w:szCs w:val="20"/>
          <w:lang w:eastAsia="en-AU"/>
        </w:rPr>
      </w:pPr>
      <w:r w:rsidRPr="003A0219">
        <w:rPr>
          <w:rFonts w:eastAsia="Arial" w:cs="Arial"/>
          <w:b/>
          <w:szCs w:val="20"/>
          <w:lang w:eastAsia="en-AU"/>
        </w:rPr>
        <w:t>Alternative information:</w:t>
      </w:r>
      <w:r w:rsidRPr="003A0219">
        <w:rPr>
          <w:rFonts w:eastAsia="Arial" w:cs="Arial"/>
          <w:szCs w:val="20"/>
          <w:lang w:eastAsia="en-AU"/>
        </w:rPr>
        <w:t xml:space="preserve"> If the image is being used to convey information that is not immediately clear from the image, include text providing that information.</w:t>
      </w:r>
    </w:p>
    <w:p w:rsidR="00FB0FFA" w:rsidRPr="003A0219" w:rsidRDefault="00FB0FFA" w:rsidP="00FB0FFA">
      <w:pPr>
        <w:numPr>
          <w:ilvl w:val="0"/>
          <w:numId w:val="41"/>
        </w:numPr>
        <w:spacing w:after="120"/>
        <w:ind w:left="360"/>
        <w:jc w:val="both"/>
        <w:rPr>
          <w:rFonts w:eastAsia="Arial" w:cs="Arial"/>
          <w:szCs w:val="20"/>
          <w:lang w:eastAsia="en-AU"/>
        </w:rPr>
      </w:pPr>
      <w:r w:rsidRPr="003A0219">
        <w:rPr>
          <w:rFonts w:eastAsia="Arial" w:cs="Arial"/>
          <w:b/>
          <w:szCs w:val="20"/>
          <w:lang w:eastAsia="en-AU"/>
        </w:rPr>
        <w:t xml:space="preserve">Tone: </w:t>
      </w:r>
      <w:r w:rsidRPr="003A0219">
        <w:rPr>
          <w:rFonts w:eastAsia="Arial" w:cs="Arial"/>
          <w:szCs w:val="20"/>
          <w:lang w:eastAsia="en-AU"/>
        </w:rPr>
        <w:t>Consider the tone of the image and try to convey this in the alt text. For example, if the image is humorous or sarcastic, you may want to reflect this.</w:t>
      </w:r>
    </w:p>
    <w:p w:rsidR="00FB0FFA" w:rsidRPr="003A0219" w:rsidRDefault="00FB0FFA" w:rsidP="00FB0FFA">
      <w:pPr>
        <w:numPr>
          <w:ilvl w:val="0"/>
          <w:numId w:val="41"/>
        </w:numPr>
        <w:spacing w:after="120"/>
        <w:ind w:left="360"/>
        <w:jc w:val="both"/>
        <w:rPr>
          <w:rFonts w:eastAsia="Arial" w:cs="Arial"/>
          <w:szCs w:val="20"/>
          <w:lang w:eastAsia="en-AU"/>
        </w:rPr>
      </w:pPr>
      <w:r w:rsidRPr="003A0219">
        <w:rPr>
          <w:rFonts w:eastAsia="Arial" w:cs="Arial"/>
          <w:b/>
          <w:szCs w:val="20"/>
          <w:lang w:eastAsia="en-AU"/>
        </w:rPr>
        <w:t>Keywords:</w:t>
      </w:r>
      <w:r w:rsidRPr="003A0219">
        <w:rPr>
          <w:rFonts w:eastAsia="Arial" w:cs="Arial"/>
          <w:szCs w:val="20"/>
          <w:lang w:eastAsia="en-AU"/>
        </w:rPr>
        <w:t xml:space="preserve"> Use keywords that accurately describe the image, as this will help people who are using assistive technology to find the image.</w:t>
      </w:r>
    </w:p>
    <w:p w:rsidR="003A0219" w:rsidRDefault="003A0219">
      <w:pPr>
        <w:spacing w:after="0" w:line="240" w:lineRule="auto"/>
        <w:rPr>
          <w:rFonts w:ascii="Arial Bold" w:eastAsia="MS Gothic" w:hAnsi="Arial Bold" w:hint="eastAsia"/>
          <w:bCs/>
          <w:sz w:val="28"/>
          <w:szCs w:val="32"/>
          <w:lang w:val="en-US" w:eastAsia="en-AU"/>
        </w:rPr>
      </w:pPr>
      <w:r>
        <w:rPr>
          <w:rFonts w:hint="eastAsia"/>
          <w:lang w:eastAsia="en-AU"/>
        </w:rPr>
        <w:br w:type="page"/>
      </w:r>
    </w:p>
    <w:p w:rsidR="00FB0FFA" w:rsidRPr="00FB0FFA" w:rsidRDefault="00FB0FFA" w:rsidP="00FB0FFA">
      <w:pPr>
        <w:pStyle w:val="Heading1"/>
        <w:rPr>
          <w:lang w:eastAsia="en-AU"/>
        </w:rPr>
      </w:pPr>
      <w:bookmarkStart w:id="53" w:name="_Toc163646597"/>
      <w:r w:rsidRPr="00FB0FFA">
        <w:rPr>
          <w:lang w:eastAsia="en-AU"/>
        </w:rPr>
        <w:t>Social Media Accessibility</w:t>
      </w:r>
      <w:bookmarkEnd w:id="53"/>
    </w:p>
    <w:p w:rsidR="00FB0FFA" w:rsidRPr="00FB0FFA" w:rsidRDefault="00FB0FFA" w:rsidP="003A0219">
      <w:pPr>
        <w:rPr>
          <w:lang w:eastAsia="en-AU"/>
        </w:rPr>
      </w:pPr>
      <w:r w:rsidRPr="00FB0FFA">
        <w:rPr>
          <w:lang w:eastAsia="en-AU"/>
        </w:rPr>
        <w:t xml:space="preserve">Ensuring accessibility in social media is crucial since these platforms serve as key communication channels for businesses to engage with a diverse set of audiences. Below, </w:t>
      </w:r>
      <w:r w:rsidRPr="00FB0FFA">
        <w:rPr>
          <w:lang w:eastAsia="en-AU"/>
        </w:rPr>
        <w:lastRenderedPageBreak/>
        <w:t>we'll explore various aspects of making social media content and interactions more accessible.</w:t>
      </w:r>
    </w:p>
    <w:p w:rsidR="00FB0FFA" w:rsidRPr="00FB0FFA" w:rsidRDefault="00FB0FFA" w:rsidP="00FB0FFA">
      <w:pPr>
        <w:pStyle w:val="Heading2"/>
        <w:rPr>
          <w:lang w:eastAsia="en-AU"/>
        </w:rPr>
      </w:pPr>
      <w:bookmarkStart w:id="54" w:name="_Toc163646598"/>
      <w:r w:rsidRPr="00FB0FFA">
        <w:rPr>
          <w:lang w:eastAsia="en-AU"/>
        </w:rPr>
        <w:t>Understanding the accessibility features of various platforms</w:t>
      </w:r>
      <w:bookmarkEnd w:id="54"/>
    </w:p>
    <w:p w:rsidR="00FB0FFA" w:rsidRPr="003A0219" w:rsidRDefault="00FB0FFA" w:rsidP="00FB0FFA">
      <w:pPr>
        <w:spacing w:after="240"/>
        <w:jc w:val="both"/>
        <w:rPr>
          <w:rFonts w:eastAsia="Arial" w:cs="Arial"/>
          <w:szCs w:val="20"/>
          <w:lang w:eastAsia="en-AU"/>
        </w:rPr>
      </w:pPr>
      <w:r w:rsidRPr="003A0219">
        <w:rPr>
          <w:rFonts w:eastAsia="Arial" w:cs="Arial"/>
          <w:szCs w:val="20"/>
          <w:lang w:eastAsia="en-AU"/>
        </w:rPr>
        <w:t>Each social media platform has unique features and limitations regarding accessibility. Being aware of these can help you maximise the inclusivity of your content.</w:t>
      </w:r>
    </w:p>
    <w:p w:rsidR="00FB0FFA" w:rsidRPr="003A0219" w:rsidRDefault="00FB0FFA" w:rsidP="00FB0FFA">
      <w:pPr>
        <w:spacing w:before="240" w:after="240"/>
        <w:jc w:val="both"/>
        <w:rPr>
          <w:rFonts w:eastAsia="Arial" w:cs="Arial"/>
          <w:szCs w:val="20"/>
          <w:lang w:eastAsia="en-AU"/>
        </w:rPr>
      </w:pPr>
      <w:r w:rsidRPr="003A0219">
        <w:rPr>
          <w:rFonts w:eastAsia="Arial" w:cs="Arial"/>
          <w:b/>
          <w:szCs w:val="20"/>
          <w:lang w:eastAsia="en-AU"/>
        </w:rPr>
        <w:t xml:space="preserve">Facebook </w:t>
      </w:r>
      <w:r w:rsidRPr="003A0219">
        <w:rPr>
          <w:rFonts w:eastAsia="Arial" w:cs="Arial"/>
          <w:szCs w:val="20"/>
          <w:lang w:eastAsia="en-AU"/>
        </w:rPr>
        <w:t>-</w:t>
      </w:r>
      <w:r w:rsidRPr="003A0219">
        <w:rPr>
          <w:rFonts w:eastAsia="Arial" w:cs="Arial"/>
          <w:b/>
          <w:szCs w:val="20"/>
          <w:lang w:eastAsia="en-AU"/>
        </w:rPr>
        <w:t xml:space="preserve"> </w:t>
      </w:r>
      <w:r w:rsidRPr="003A0219">
        <w:rPr>
          <w:rFonts w:eastAsia="Arial" w:cs="Arial"/>
          <w:szCs w:val="20"/>
          <w:lang w:eastAsia="en-AU"/>
        </w:rPr>
        <w:t>Supports alt text for images and videos, closed captioning for videos, and automatic text translations. However, you need to manually edit the automatically generated alt text for more accurate descriptions.</w:t>
      </w:r>
    </w:p>
    <w:p w:rsidR="00FB0FFA" w:rsidRPr="003A0219" w:rsidRDefault="00FB0FFA" w:rsidP="00FB0FFA">
      <w:pPr>
        <w:spacing w:before="240" w:after="240"/>
        <w:jc w:val="both"/>
        <w:rPr>
          <w:rFonts w:eastAsia="Arial" w:cs="Arial"/>
          <w:szCs w:val="20"/>
          <w:lang w:eastAsia="en-AU"/>
        </w:rPr>
      </w:pPr>
      <w:r w:rsidRPr="003A0219">
        <w:rPr>
          <w:rFonts w:eastAsia="Arial" w:cs="Arial"/>
          <w:b/>
          <w:szCs w:val="20"/>
          <w:lang w:eastAsia="en-AU"/>
        </w:rPr>
        <w:t xml:space="preserve">LinkedIn </w:t>
      </w:r>
      <w:r w:rsidRPr="003A0219">
        <w:rPr>
          <w:rFonts w:eastAsia="Arial" w:cs="Arial"/>
          <w:szCs w:val="20"/>
          <w:lang w:eastAsia="en-AU"/>
        </w:rPr>
        <w:t>-</w:t>
      </w:r>
      <w:r w:rsidRPr="003A0219">
        <w:rPr>
          <w:rFonts w:eastAsia="Arial" w:cs="Arial"/>
          <w:b/>
          <w:szCs w:val="20"/>
          <w:lang w:eastAsia="en-AU"/>
        </w:rPr>
        <w:t xml:space="preserve"> </w:t>
      </w:r>
      <w:r w:rsidRPr="003A0219">
        <w:rPr>
          <w:rFonts w:eastAsia="Arial" w:cs="Arial"/>
          <w:szCs w:val="20"/>
          <w:lang w:eastAsia="en-AU"/>
        </w:rPr>
        <w:t>Offers alt text for images and video captions. However, video captioning must be included in the video file, as LinkedIn doesn't generate captions automatically.</w:t>
      </w:r>
    </w:p>
    <w:p w:rsidR="00FB0FFA" w:rsidRPr="003A0219" w:rsidRDefault="00FB0FFA" w:rsidP="00FB0FFA">
      <w:pPr>
        <w:spacing w:before="240" w:after="240"/>
        <w:jc w:val="both"/>
        <w:rPr>
          <w:rFonts w:eastAsia="Arial" w:cs="Arial"/>
          <w:b/>
          <w:szCs w:val="20"/>
          <w:lang w:eastAsia="en-AU"/>
        </w:rPr>
      </w:pPr>
      <w:r w:rsidRPr="003A0219">
        <w:rPr>
          <w:rFonts w:eastAsia="Arial" w:cs="Arial"/>
          <w:b/>
          <w:szCs w:val="20"/>
          <w:lang w:eastAsia="en-AU"/>
        </w:rPr>
        <w:t xml:space="preserve">Instagram </w:t>
      </w:r>
      <w:r w:rsidRPr="003A0219">
        <w:rPr>
          <w:rFonts w:eastAsia="Arial" w:cs="Arial"/>
          <w:szCs w:val="20"/>
          <w:lang w:eastAsia="en-AU"/>
        </w:rPr>
        <w:t>-</w:t>
      </w:r>
      <w:r w:rsidRPr="003A0219">
        <w:rPr>
          <w:rFonts w:eastAsia="Arial" w:cs="Arial"/>
          <w:b/>
          <w:szCs w:val="20"/>
          <w:lang w:eastAsia="en-AU"/>
        </w:rPr>
        <w:t xml:space="preserve"> </w:t>
      </w:r>
      <w:r w:rsidRPr="003A0219">
        <w:rPr>
          <w:rFonts w:eastAsia="Arial" w:cs="Arial"/>
          <w:szCs w:val="20"/>
          <w:lang w:eastAsia="en-AU"/>
        </w:rPr>
        <w:t>Uses automatic alt text for images and videos, which can be manually edited for accuracy. Also, Instagram Stories has an option for adding text, which can be read by screen readers</w:t>
      </w:r>
      <w:r w:rsidRPr="003A0219">
        <w:rPr>
          <w:rFonts w:eastAsia="Arial" w:cs="Arial"/>
          <w:b/>
          <w:szCs w:val="20"/>
          <w:lang w:eastAsia="en-AU"/>
        </w:rPr>
        <w:t>.</w:t>
      </w:r>
    </w:p>
    <w:p w:rsidR="00FB0FFA" w:rsidRPr="003A0219" w:rsidRDefault="00FB0FFA" w:rsidP="00FB0FFA">
      <w:pPr>
        <w:spacing w:before="240" w:after="240"/>
        <w:jc w:val="both"/>
        <w:rPr>
          <w:rFonts w:eastAsia="Arial" w:cs="Arial"/>
          <w:szCs w:val="20"/>
          <w:lang w:eastAsia="en-AU"/>
        </w:rPr>
      </w:pPr>
      <w:r w:rsidRPr="003A0219">
        <w:rPr>
          <w:rFonts w:eastAsia="Arial" w:cs="Arial"/>
          <w:b/>
          <w:szCs w:val="20"/>
          <w:lang w:eastAsia="en-AU"/>
        </w:rPr>
        <w:t xml:space="preserve">Twitter / X </w:t>
      </w:r>
      <w:r w:rsidRPr="003A0219">
        <w:rPr>
          <w:rFonts w:eastAsia="Arial" w:cs="Arial"/>
          <w:szCs w:val="20"/>
          <w:lang w:eastAsia="en-AU"/>
        </w:rPr>
        <w:t>-</w:t>
      </w:r>
      <w:r w:rsidRPr="003A0219">
        <w:rPr>
          <w:rFonts w:eastAsia="Arial" w:cs="Arial"/>
          <w:b/>
          <w:szCs w:val="20"/>
          <w:lang w:eastAsia="en-AU"/>
        </w:rPr>
        <w:t xml:space="preserve"> </w:t>
      </w:r>
      <w:r w:rsidRPr="003A0219">
        <w:rPr>
          <w:rFonts w:eastAsia="Arial" w:cs="Arial"/>
          <w:szCs w:val="20"/>
          <w:lang w:eastAsia="en-AU"/>
        </w:rPr>
        <w:t>Allows users to add alt text to images, provides image descriptions, and supports external link previews. Remember to enable the alt text feature in the settings.</w:t>
      </w:r>
    </w:p>
    <w:p w:rsidR="00FB0FFA" w:rsidRPr="00FB0FFA" w:rsidRDefault="00FB0FFA" w:rsidP="00FB0FFA">
      <w:pPr>
        <w:pStyle w:val="Heading1"/>
        <w:rPr>
          <w:lang w:eastAsia="en-AU"/>
        </w:rPr>
      </w:pPr>
      <w:bookmarkStart w:id="55" w:name="_Toc163646599"/>
      <w:r w:rsidRPr="00FB0FFA">
        <w:rPr>
          <w:lang w:eastAsia="en-AU"/>
        </w:rPr>
        <w:t>Creating accessible social media content</w:t>
      </w:r>
      <w:bookmarkEnd w:id="55"/>
    </w:p>
    <w:p w:rsidR="00FB0FFA" w:rsidRPr="003A0219" w:rsidRDefault="00FB0FFA" w:rsidP="00FB0FFA">
      <w:pPr>
        <w:jc w:val="both"/>
        <w:rPr>
          <w:rFonts w:eastAsia="Arial" w:cs="Arial"/>
          <w:szCs w:val="20"/>
          <w:lang w:eastAsia="en-AU"/>
        </w:rPr>
      </w:pPr>
      <w:r w:rsidRPr="003A0219">
        <w:rPr>
          <w:rFonts w:eastAsia="Arial" w:cs="Arial"/>
          <w:szCs w:val="20"/>
          <w:lang w:eastAsia="en-AU"/>
        </w:rPr>
        <w:t>To create content that is accessible, consider the following strategies:</w:t>
      </w:r>
    </w:p>
    <w:p w:rsidR="00FB0FFA" w:rsidRPr="003A0219" w:rsidRDefault="00FB0FFA" w:rsidP="00FB0FFA">
      <w:pPr>
        <w:jc w:val="both"/>
        <w:rPr>
          <w:rFonts w:eastAsia="Arial" w:cs="Arial"/>
          <w:b/>
          <w:szCs w:val="20"/>
          <w:lang w:eastAsia="en-AU"/>
        </w:rPr>
      </w:pPr>
      <w:r w:rsidRPr="003A0219">
        <w:rPr>
          <w:rFonts w:eastAsia="Arial" w:cs="Arial"/>
          <w:b/>
          <w:szCs w:val="20"/>
          <w:lang w:eastAsia="en-AU"/>
        </w:rPr>
        <w:t>Alt Text for images:</w:t>
      </w:r>
    </w:p>
    <w:p w:rsidR="00FB0FFA" w:rsidRPr="003A0219" w:rsidRDefault="00FB0FFA" w:rsidP="00FB0FFA">
      <w:pPr>
        <w:numPr>
          <w:ilvl w:val="0"/>
          <w:numId w:val="17"/>
        </w:numPr>
        <w:spacing w:after="120"/>
        <w:jc w:val="both"/>
        <w:rPr>
          <w:rFonts w:eastAsia="Arial" w:cs="Arial"/>
          <w:szCs w:val="20"/>
          <w:lang w:eastAsia="en-AU"/>
        </w:rPr>
      </w:pPr>
      <w:r w:rsidRPr="003A0219">
        <w:rPr>
          <w:rFonts w:eastAsia="Arial" w:cs="Arial"/>
          <w:szCs w:val="20"/>
          <w:lang w:eastAsia="en-AU"/>
        </w:rPr>
        <w:t>Write descriptive alt text for images you upload.</w:t>
      </w:r>
    </w:p>
    <w:p w:rsidR="00FB0FFA" w:rsidRPr="003A0219" w:rsidRDefault="00FB0FFA" w:rsidP="00FB0FFA">
      <w:pPr>
        <w:numPr>
          <w:ilvl w:val="0"/>
          <w:numId w:val="17"/>
        </w:numPr>
        <w:spacing w:after="120"/>
        <w:jc w:val="both"/>
        <w:rPr>
          <w:rFonts w:eastAsia="Arial" w:cs="Arial"/>
          <w:szCs w:val="20"/>
          <w:lang w:eastAsia="en-AU"/>
        </w:rPr>
      </w:pPr>
      <w:r w:rsidRPr="003A0219">
        <w:rPr>
          <w:rFonts w:eastAsia="Arial" w:cs="Arial"/>
          <w:szCs w:val="20"/>
          <w:lang w:eastAsia="en-AU"/>
        </w:rPr>
        <w:t>Be concise but accurate in describing the elements of the image that are crucial to understanding the content.</w:t>
      </w:r>
    </w:p>
    <w:p w:rsidR="00FB0FFA" w:rsidRPr="003A0219" w:rsidRDefault="00FB0FFA" w:rsidP="00FB0FFA">
      <w:pPr>
        <w:jc w:val="both"/>
        <w:rPr>
          <w:rFonts w:eastAsia="Arial" w:cs="Arial"/>
          <w:b/>
          <w:szCs w:val="20"/>
          <w:lang w:eastAsia="en-AU"/>
        </w:rPr>
      </w:pPr>
      <w:r w:rsidRPr="003A0219">
        <w:rPr>
          <w:rFonts w:eastAsia="Arial" w:cs="Arial"/>
          <w:b/>
          <w:szCs w:val="20"/>
          <w:lang w:eastAsia="en-AU"/>
        </w:rPr>
        <w:t>Hashtags and Emoji use:</w:t>
      </w:r>
    </w:p>
    <w:p w:rsidR="00FB0FFA" w:rsidRPr="003A0219" w:rsidRDefault="00FB0FFA" w:rsidP="00FB0FFA">
      <w:pPr>
        <w:numPr>
          <w:ilvl w:val="0"/>
          <w:numId w:val="38"/>
        </w:numPr>
        <w:spacing w:after="120"/>
        <w:jc w:val="both"/>
        <w:rPr>
          <w:rFonts w:eastAsia="Arial" w:cs="Arial"/>
          <w:szCs w:val="20"/>
          <w:lang w:eastAsia="en-AU"/>
        </w:rPr>
      </w:pPr>
      <w:r w:rsidRPr="003A0219">
        <w:rPr>
          <w:rFonts w:eastAsia="Arial" w:cs="Arial"/>
          <w:szCs w:val="20"/>
          <w:lang w:eastAsia="en-AU"/>
        </w:rPr>
        <w:t>Avoid overuse of emojis, as screen readers read them aloud, which can be overwhelming if used excessively.</w:t>
      </w:r>
    </w:p>
    <w:p w:rsidR="00FB0FFA" w:rsidRPr="003A0219" w:rsidRDefault="00FB0FFA" w:rsidP="00FB0FFA">
      <w:pPr>
        <w:numPr>
          <w:ilvl w:val="0"/>
          <w:numId w:val="38"/>
        </w:numPr>
        <w:spacing w:after="120"/>
        <w:jc w:val="both"/>
        <w:rPr>
          <w:rFonts w:eastAsia="Arial" w:cs="Arial"/>
          <w:szCs w:val="20"/>
          <w:lang w:eastAsia="en-AU"/>
        </w:rPr>
      </w:pPr>
      <w:r w:rsidRPr="003A0219">
        <w:rPr>
          <w:rFonts w:eastAsia="Arial" w:cs="Arial"/>
          <w:szCs w:val="20"/>
          <w:lang w:eastAsia="en-AU"/>
        </w:rPr>
        <w:t>Also, use CamelCase in hashtags (e.g. #AccessibleContent) to ensure screen readers can read them correctly.</w:t>
      </w:r>
    </w:p>
    <w:p w:rsidR="00FB0FFA" w:rsidRPr="003A0219" w:rsidRDefault="00FB0FFA" w:rsidP="00FB0FFA">
      <w:pPr>
        <w:jc w:val="both"/>
        <w:rPr>
          <w:rFonts w:eastAsia="Arial" w:cs="Arial"/>
          <w:b/>
          <w:szCs w:val="20"/>
          <w:lang w:eastAsia="en-AU"/>
        </w:rPr>
      </w:pPr>
      <w:r w:rsidRPr="003A0219">
        <w:rPr>
          <w:rFonts w:eastAsia="Arial" w:cs="Arial"/>
          <w:b/>
          <w:szCs w:val="20"/>
          <w:lang w:eastAsia="en-AU"/>
        </w:rPr>
        <w:t>Captioning videos:</w:t>
      </w:r>
    </w:p>
    <w:p w:rsidR="00FB0FFA" w:rsidRPr="003A0219" w:rsidRDefault="00FB0FFA" w:rsidP="00FB0FFA">
      <w:pPr>
        <w:numPr>
          <w:ilvl w:val="0"/>
          <w:numId w:val="44"/>
        </w:numPr>
        <w:spacing w:after="120"/>
        <w:jc w:val="both"/>
        <w:rPr>
          <w:rFonts w:eastAsia="Arial" w:cs="Arial"/>
          <w:szCs w:val="20"/>
          <w:lang w:eastAsia="en-AU"/>
        </w:rPr>
      </w:pPr>
      <w:r w:rsidRPr="003A0219">
        <w:rPr>
          <w:rFonts w:eastAsia="Arial" w:cs="Arial"/>
          <w:szCs w:val="20"/>
          <w:lang w:eastAsia="en-AU"/>
        </w:rPr>
        <w:t>Include accurate closed captions for videos.</w:t>
      </w:r>
    </w:p>
    <w:p w:rsidR="00FB0FFA" w:rsidRPr="003A0219" w:rsidRDefault="00FB0FFA" w:rsidP="00FB0FFA">
      <w:pPr>
        <w:numPr>
          <w:ilvl w:val="0"/>
          <w:numId w:val="44"/>
        </w:numPr>
        <w:spacing w:after="120"/>
        <w:jc w:val="both"/>
        <w:rPr>
          <w:rFonts w:eastAsia="Arial" w:cs="Arial"/>
          <w:szCs w:val="20"/>
          <w:lang w:eastAsia="en-AU"/>
        </w:rPr>
      </w:pPr>
      <w:r w:rsidRPr="003A0219">
        <w:rPr>
          <w:rFonts w:eastAsia="Arial" w:cs="Arial"/>
          <w:szCs w:val="20"/>
          <w:lang w:eastAsia="en-AU"/>
        </w:rPr>
        <w:t>If the platform doesn’t support closed captions, provide a transcript or link to one.</w:t>
      </w:r>
    </w:p>
    <w:p w:rsidR="00FB0FFA" w:rsidRPr="003A0219" w:rsidRDefault="00FB0FFA" w:rsidP="00FB0FFA">
      <w:pPr>
        <w:jc w:val="both"/>
        <w:rPr>
          <w:rFonts w:eastAsia="Arial" w:cs="Arial"/>
          <w:b/>
          <w:szCs w:val="20"/>
          <w:lang w:eastAsia="en-AU"/>
        </w:rPr>
      </w:pPr>
      <w:r w:rsidRPr="003A0219">
        <w:rPr>
          <w:rFonts w:eastAsia="Arial" w:cs="Arial"/>
          <w:b/>
          <w:szCs w:val="20"/>
          <w:lang w:eastAsia="en-AU"/>
        </w:rPr>
        <w:t>Content clarity and readability:</w:t>
      </w:r>
    </w:p>
    <w:p w:rsidR="00FB0FFA" w:rsidRPr="003A0219" w:rsidRDefault="00FB0FFA" w:rsidP="00FB0FFA">
      <w:pPr>
        <w:numPr>
          <w:ilvl w:val="0"/>
          <w:numId w:val="45"/>
        </w:numPr>
        <w:spacing w:after="120"/>
        <w:jc w:val="both"/>
        <w:rPr>
          <w:rFonts w:eastAsia="Arial" w:cs="Arial"/>
          <w:szCs w:val="20"/>
          <w:lang w:eastAsia="en-AU"/>
        </w:rPr>
      </w:pPr>
      <w:r w:rsidRPr="003A0219">
        <w:rPr>
          <w:rFonts w:eastAsia="Arial" w:cs="Arial"/>
          <w:szCs w:val="20"/>
          <w:lang w:eastAsia="en-AU"/>
        </w:rPr>
        <w:t>Use plain language, clear fonts, and high-contrast colour schemes.</w:t>
      </w:r>
    </w:p>
    <w:p w:rsidR="00FB0FFA" w:rsidRPr="003A0219" w:rsidRDefault="00FB0FFA" w:rsidP="00FB0FFA">
      <w:pPr>
        <w:numPr>
          <w:ilvl w:val="0"/>
          <w:numId w:val="45"/>
        </w:numPr>
        <w:spacing w:after="120"/>
        <w:jc w:val="both"/>
        <w:rPr>
          <w:rFonts w:eastAsia="Arial" w:cs="Arial"/>
          <w:szCs w:val="20"/>
          <w:lang w:eastAsia="en-AU"/>
        </w:rPr>
      </w:pPr>
      <w:r w:rsidRPr="003A0219">
        <w:rPr>
          <w:rFonts w:eastAsia="Arial" w:cs="Arial"/>
          <w:szCs w:val="20"/>
          <w:lang w:eastAsia="en-AU"/>
        </w:rPr>
        <w:lastRenderedPageBreak/>
        <w:t>Break text into shorter paragraphs and use bullet points for readability.</w:t>
      </w:r>
    </w:p>
    <w:p w:rsidR="00FB0FFA" w:rsidRPr="003A0219" w:rsidRDefault="00FB0FFA" w:rsidP="00FB0FFA">
      <w:pPr>
        <w:numPr>
          <w:ilvl w:val="0"/>
          <w:numId w:val="45"/>
        </w:numPr>
        <w:spacing w:after="120"/>
        <w:jc w:val="both"/>
        <w:rPr>
          <w:rFonts w:eastAsia="Arial" w:cs="Arial"/>
          <w:szCs w:val="20"/>
          <w:lang w:eastAsia="en-AU"/>
        </w:rPr>
      </w:pPr>
      <w:r w:rsidRPr="003A0219">
        <w:rPr>
          <w:rFonts w:eastAsia="Arial" w:cs="Arial"/>
          <w:szCs w:val="20"/>
          <w:lang w:eastAsia="en-AU"/>
        </w:rPr>
        <w:t>Avoid placing text that is important within or over images.</w:t>
      </w:r>
      <w:bookmarkStart w:id="56" w:name="_heading=h.46r0co2" w:colFirst="0" w:colLast="0"/>
      <w:bookmarkEnd w:id="56"/>
      <w:r w:rsidRPr="003A0219">
        <w:rPr>
          <w:rFonts w:eastAsia="Arial" w:cs="Arial"/>
          <w:szCs w:val="20"/>
          <w:lang w:eastAsia="en-AU"/>
        </w:rPr>
        <w:br w:type="page"/>
      </w:r>
    </w:p>
    <w:p w:rsidR="00FB0FFA" w:rsidRPr="00FB0FFA" w:rsidRDefault="00FB0FFA" w:rsidP="00FB0FFA">
      <w:pPr>
        <w:pStyle w:val="Heading1"/>
        <w:rPr>
          <w:lang w:eastAsia="en-AU"/>
        </w:rPr>
      </w:pPr>
      <w:bookmarkStart w:id="57" w:name="_Toc163646600"/>
      <w:r w:rsidRPr="00FB0FFA">
        <w:rPr>
          <w:lang w:eastAsia="en-AU"/>
        </w:rPr>
        <w:lastRenderedPageBreak/>
        <w:t>Videos and multimedia accessibility</w:t>
      </w:r>
      <w:bookmarkEnd w:id="57"/>
    </w:p>
    <w:p w:rsidR="00FB0FFA" w:rsidRPr="00FB0FFA" w:rsidRDefault="00FB0FFA" w:rsidP="003A0219">
      <w:pPr>
        <w:rPr>
          <w:lang w:eastAsia="en-AU"/>
        </w:rPr>
      </w:pPr>
      <w:r w:rsidRPr="00FB0FFA">
        <w:rPr>
          <w:lang w:eastAsia="en-AU"/>
        </w:rPr>
        <w:t>Multimedia content, including videos, is a dynamic and engaging way to communicate information. Here we explore the importance of and strategies for creating accessible multimedia content.</w:t>
      </w:r>
    </w:p>
    <w:p w:rsidR="00FB0FFA" w:rsidRPr="00FB0FFA" w:rsidRDefault="00FB0FFA" w:rsidP="00FB0FFA">
      <w:pPr>
        <w:pStyle w:val="Heading2"/>
        <w:rPr>
          <w:lang w:eastAsia="en-AU"/>
        </w:rPr>
      </w:pPr>
      <w:bookmarkStart w:id="58" w:name="_Toc163646601"/>
      <w:r w:rsidRPr="00FB0FFA">
        <w:rPr>
          <w:lang w:eastAsia="en-AU"/>
        </w:rPr>
        <w:t>Creating accessible video and multimedia content:</w:t>
      </w:r>
      <w:bookmarkEnd w:id="58"/>
    </w:p>
    <w:p w:rsidR="00FB0FFA" w:rsidRPr="003A0219" w:rsidRDefault="00FB0FFA" w:rsidP="00FB0FFA">
      <w:pPr>
        <w:spacing w:before="240" w:after="240" w:line="360" w:lineRule="auto"/>
        <w:jc w:val="both"/>
        <w:rPr>
          <w:rFonts w:eastAsia="Arial" w:cs="Arial"/>
          <w:b/>
          <w:szCs w:val="20"/>
          <w:lang w:eastAsia="en-AU"/>
        </w:rPr>
      </w:pPr>
      <w:r w:rsidRPr="003A0219">
        <w:rPr>
          <w:rFonts w:eastAsia="Arial" w:cs="Arial"/>
          <w:b/>
          <w:szCs w:val="20"/>
          <w:lang w:eastAsia="en-AU"/>
        </w:rPr>
        <w:t>Video captions:</w:t>
      </w:r>
    </w:p>
    <w:p w:rsidR="00FB0FFA" w:rsidRPr="003A0219" w:rsidRDefault="00FB0FFA" w:rsidP="00FB0FFA">
      <w:pPr>
        <w:spacing w:after="120"/>
        <w:jc w:val="both"/>
        <w:rPr>
          <w:rFonts w:eastAsia="Arial" w:cs="Arial"/>
          <w:szCs w:val="20"/>
          <w:lang w:eastAsia="en-AU"/>
        </w:rPr>
      </w:pPr>
      <w:r w:rsidRPr="003A0219">
        <w:rPr>
          <w:rFonts w:eastAsia="Arial" w:cs="Arial"/>
          <w:szCs w:val="20"/>
          <w:lang w:eastAsia="en-AU"/>
        </w:rPr>
        <w:t>Provide accurate captions for videos. Captions are critical for deaf or hard-of-hearing users and are also helpful in noisy environments or where sound can't be used. Live content should also have real-time captioning.</w:t>
      </w:r>
    </w:p>
    <w:p w:rsidR="00FB0FFA" w:rsidRPr="003A0219" w:rsidRDefault="00FB0FFA" w:rsidP="00FB0FFA">
      <w:pPr>
        <w:spacing w:before="240" w:after="240" w:line="360" w:lineRule="auto"/>
        <w:jc w:val="both"/>
        <w:rPr>
          <w:rFonts w:eastAsia="Arial" w:cs="Arial"/>
          <w:b/>
          <w:szCs w:val="20"/>
          <w:lang w:eastAsia="en-AU"/>
        </w:rPr>
      </w:pPr>
      <w:r w:rsidRPr="003A0219">
        <w:rPr>
          <w:rFonts w:eastAsia="Arial" w:cs="Arial"/>
          <w:b/>
          <w:szCs w:val="20"/>
          <w:lang w:eastAsia="en-AU"/>
        </w:rPr>
        <w:t>Audio descriptions:</w:t>
      </w:r>
    </w:p>
    <w:p w:rsidR="00FB0FFA" w:rsidRPr="003A0219" w:rsidRDefault="00FB0FFA" w:rsidP="00FB0FFA">
      <w:pPr>
        <w:spacing w:after="120"/>
        <w:rPr>
          <w:rFonts w:eastAsia="Arial" w:cs="Arial"/>
          <w:szCs w:val="20"/>
          <w:lang w:eastAsia="en-AU"/>
        </w:rPr>
      </w:pPr>
      <w:r w:rsidRPr="003A0219">
        <w:rPr>
          <w:rFonts w:eastAsia="Arial" w:cs="Arial"/>
          <w:szCs w:val="20"/>
          <w:lang w:eastAsia="en-AU"/>
        </w:rPr>
        <w:t>Include audio descriptions of visual content for users who are blind or have low vision. Descriptions should narrate the significant visual elements critical to understanding the video's content.</w:t>
      </w:r>
    </w:p>
    <w:p w:rsidR="00FB0FFA" w:rsidRPr="003A0219" w:rsidRDefault="00FB0FFA" w:rsidP="00FB0FFA">
      <w:pPr>
        <w:spacing w:before="240" w:after="240" w:line="360" w:lineRule="auto"/>
        <w:jc w:val="both"/>
        <w:rPr>
          <w:rFonts w:eastAsia="Arial" w:cs="Arial"/>
          <w:b/>
          <w:szCs w:val="20"/>
          <w:lang w:eastAsia="en-AU"/>
        </w:rPr>
      </w:pPr>
      <w:r w:rsidRPr="003A0219">
        <w:rPr>
          <w:rFonts w:eastAsia="Arial" w:cs="Arial"/>
          <w:b/>
          <w:szCs w:val="20"/>
          <w:lang w:eastAsia="en-AU"/>
        </w:rPr>
        <w:t>Transcripts:</w:t>
      </w:r>
    </w:p>
    <w:p w:rsidR="00FB0FFA" w:rsidRPr="003A0219" w:rsidRDefault="00FB0FFA" w:rsidP="00FB0FFA">
      <w:pPr>
        <w:spacing w:after="120"/>
        <w:rPr>
          <w:rFonts w:eastAsia="Arial" w:cs="Arial"/>
          <w:szCs w:val="20"/>
          <w:lang w:eastAsia="en-AU"/>
        </w:rPr>
      </w:pPr>
      <w:r w:rsidRPr="003A0219">
        <w:rPr>
          <w:rFonts w:eastAsia="Arial" w:cs="Arial"/>
          <w:szCs w:val="20"/>
          <w:lang w:eastAsia="en-AU"/>
        </w:rPr>
        <w:t>Offer full-text transcripts of video and audio content. Transcripts help users who are deaf, hard-of-hearing, and who have auditory processing difficulties, and they also boost SEO.</w:t>
      </w:r>
    </w:p>
    <w:p w:rsidR="00FB0FFA" w:rsidRPr="003A0219" w:rsidRDefault="00FB0FFA" w:rsidP="00FB0FFA">
      <w:pPr>
        <w:spacing w:before="240" w:after="240" w:line="360" w:lineRule="auto"/>
        <w:jc w:val="both"/>
        <w:rPr>
          <w:rFonts w:eastAsia="Arial" w:cs="Arial"/>
          <w:b/>
          <w:szCs w:val="20"/>
          <w:lang w:eastAsia="en-AU"/>
        </w:rPr>
      </w:pPr>
      <w:r w:rsidRPr="003A0219">
        <w:rPr>
          <w:rFonts w:eastAsia="Arial" w:cs="Arial"/>
          <w:b/>
          <w:szCs w:val="20"/>
          <w:lang w:eastAsia="en-AU"/>
        </w:rPr>
        <w:t>Clear audio:</w:t>
      </w:r>
    </w:p>
    <w:p w:rsidR="00FB0FFA" w:rsidRPr="003A0219" w:rsidRDefault="00FB0FFA" w:rsidP="00FB0FFA">
      <w:pPr>
        <w:spacing w:after="120"/>
        <w:rPr>
          <w:rFonts w:eastAsia="Arial" w:cs="Arial"/>
          <w:szCs w:val="20"/>
          <w:lang w:eastAsia="en-AU"/>
        </w:rPr>
      </w:pPr>
      <w:r w:rsidRPr="003A0219">
        <w:rPr>
          <w:rFonts w:eastAsia="Arial" w:cs="Arial"/>
          <w:szCs w:val="20"/>
          <w:lang w:eastAsia="en-AU"/>
        </w:rPr>
        <w:t>Ensure your video has clear audio to assist those who rely on hearing aids or have difficulty processing sound.</w:t>
      </w:r>
    </w:p>
    <w:p w:rsidR="00FB0FFA" w:rsidRPr="00FB0FFA" w:rsidRDefault="00FB0FFA" w:rsidP="003A0219">
      <w:pPr>
        <w:pStyle w:val="Heading1"/>
        <w:rPr>
          <w:sz w:val="40"/>
          <w:szCs w:val="40"/>
          <w:lang w:eastAsia="en-AU"/>
        </w:rPr>
      </w:pPr>
      <w:bookmarkStart w:id="59" w:name="_Toc163646602"/>
      <w:r w:rsidRPr="003A0219">
        <w:rPr>
          <w:rFonts w:eastAsia="Arial"/>
          <w:b/>
          <w:lang w:eastAsia="en-AU"/>
        </w:rPr>
        <w:t>Accessible</w:t>
      </w:r>
      <w:r w:rsidR="003A0219">
        <w:rPr>
          <w:rFonts w:eastAsia="Arial"/>
          <w:b/>
          <w:lang w:eastAsia="en-AU"/>
        </w:rPr>
        <w:t xml:space="preserve"> </w:t>
      </w:r>
      <w:r w:rsidRPr="003A0219">
        <w:rPr>
          <w:rFonts w:eastAsia="Arial"/>
          <w:b/>
          <w:lang w:eastAsia="en-AU"/>
        </w:rPr>
        <w:t>video players:</w:t>
      </w:r>
      <w:r w:rsidR="003A0219">
        <w:rPr>
          <w:rFonts w:eastAsia="Arial"/>
          <w:b/>
          <w:lang w:eastAsia="en-AU"/>
        </w:rPr>
        <w:br/>
      </w:r>
      <w:r w:rsidRPr="003A0219">
        <w:t>Use video players that support accessibility features like keyboard controls, on-screen caption toggling, and adjustable playback speed.</w:t>
      </w:r>
      <w:r w:rsidRPr="00FB0FFA">
        <w:rPr>
          <w:sz w:val="40"/>
          <w:szCs w:val="40"/>
          <w:lang w:eastAsia="en-AU"/>
        </w:rPr>
        <w:br w:type="page"/>
      </w:r>
      <w:r w:rsidRPr="003A0219">
        <w:lastRenderedPageBreak/>
        <w:t>Accessibility of Blogs and Articles</w:t>
      </w:r>
      <w:bookmarkEnd w:id="59"/>
    </w:p>
    <w:p w:rsidR="00FB0FFA" w:rsidRPr="00FB0FFA" w:rsidRDefault="00FB0FFA" w:rsidP="003A0219">
      <w:pPr>
        <w:rPr>
          <w:lang w:eastAsia="en-AU"/>
        </w:rPr>
      </w:pPr>
      <w:r w:rsidRPr="00FB0FFA">
        <w:rPr>
          <w:lang w:eastAsia="en-AU"/>
        </w:rPr>
        <w:t>Creating accessible blogs and articles ensures that your content resonates with a wider audience. This section explores the essential components of making your written content more accessible online.</w:t>
      </w:r>
    </w:p>
    <w:p w:rsidR="00FB0FFA" w:rsidRPr="00FB0FFA" w:rsidRDefault="00FB0FFA" w:rsidP="003A0219">
      <w:pPr>
        <w:pStyle w:val="Heading2"/>
        <w:rPr>
          <w:lang w:eastAsia="en-AU"/>
        </w:rPr>
      </w:pPr>
      <w:bookmarkStart w:id="60" w:name="_Toc163646603"/>
      <w:r w:rsidRPr="00FB0FFA">
        <w:rPr>
          <w:lang w:eastAsia="en-AU"/>
        </w:rPr>
        <w:t>Creating accessible Blog and article content</w:t>
      </w:r>
      <w:bookmarkEnd w:id="60"/>
    </w:p>
    <w:p w:rsidR="00FB0FFA" w:rsidRPr="003A0219" w:rsidRDefault="00FB0FFA" w:rsidP="00FB0FFA">
      <w:pPr>
        <w:jc w:val="both"/>
        <w:rPr>
          <w:rFonts w:eastAsia="Arial" w:cs="Arial"/>
          <w:b/>
          <w:szCs w:val="20"/>
          <w:lang w:eastAsia="en-AU"/>
        </w:rPr>
      </w:pPr>
      <w:r w:rsidRPr="003A0219">
        <w:rPr>
          <w:rFonts w:eastAsia="Arial" w:cs="Arial"/>
          <w:b/>
          <w:szCs w:val="20"/>
          <w:lang w:eastAsia="en-AU"/>
        </w:rPr>
        <w:t>Structured content:</w:t>
      </w:r>
    </w:p>
    <w:p w:rsidR="00FB0FFA" w:rsidRPr="003A0219" w:rsidRDefault="00FB0FFA" w:rsidP="00FB0FFA">
      <w:pPr>
        <w:numPr>
          <w:ilvl w:val="0"/>
          <w:numId w:val="26"/>
        </w:numPr>
        <w:spacing w:after="120"/>
        <w:jc w:val="both"/>
        <w:rPr>
          <w:rFonts w:eastAsia="Arial" w:cs="Arial"/>
          <w:szCs w:val="20"/>
          <w:lang w:eastAsia="en-AU"/>
        </w:rPr>
      </w:pPr>
      <w:r w:rsidRPr="003A0219">
        <w:rPr>
          <w:rFonts w:eastAsia="Arial" w:cs="Arial"/>
          <w:szCs w:val="20"/>
          <w:lang w:eastAsia="en-AU"/>
        </w:rPr>
        <w:t>Use headings and subheadings correctly to organise content. This structure helps screen readers navigate the page, allowing users to jump through sections easily.</w:t>
      </w:r>
    </w:p>
    <w:p w:rsidR="00FB0FFA" w:rsidRPr="003A0219" w:rsidRDefault="00FB0FFA" w:rsidP="00FB0FFA">
      <w:pPr>
        <w:jc w:val="both"/>
        <w:rPr>
          <w:rFonts w:eastAsia="Arial" w:cs="Arial"/>
          <w:b/>
          <w:szCs w:val="20"/>
          <w:lang w:eastAsia="en-AU"/>
        </w:rPr>
      </w:pPr>
      <w:r w:rsidRPr="003A0219">
        <w:rPr>
          <w:rFonts w:eastAsia="Arial" w:cs="Arial"/>
          <w:b/>
          <w:szCs w:val="20"/>
          <w:lang w:eastAsia="en-AU"/>
        </w:rPr>
        <w:t>Alternative Text for images:</w:t>
      </w:r>
    </w:p>
    <w:p w:rsidR="00FB0FFA" w:rsidRPr="003A0219" w:rsidRDefault="00FB0FFA" w:rsidP="00FB0FFA">
      <w:pPr>
        <w:numPr>
          <w:ilvl w:val="0"/>
          <w:numId w:val="29"/>
        </w:numPr>
        <w:spacing w:after="120"/>
        <w:jc w:val="both"/>
        <w:rPr>
          <w:rFonts w:eastAsia="Arial" w:cs="Arial"/>
          <w:szCs w:val="20"/>
          <w:lang w:eastAsia="en-AU"/>
        </w:rPr>
      </w:pPr>
      <w:r w:rsidRPr="003A0219">
        <w:rPr>
          <w:rFonts w:eastAsia="Arial" w:cs="Arial"/>
          <w:szCs w:val="20"/>
          <w:lang w:eastAsia="en-AU"/>
        </w:rPr>
        <w:t>Always provide alt text for images. This descriptive text should convey the meaning or content displayed in the image for those who cannot see them.</w:t>
      </w:r>
    </w:p>
    <w:p w:rsidR="00FB0FFA" w:rsidRPr="003A0219" w:rsidRDefault="00FB0FFA" w:rsidP="00FB0FFA">
      <w:pPr>
        <w:jc w:val="both"/>
        <w:rPr>
          <w:rFonts w:eastAsia="Arial" w:cs="Arial"/>
          <w:b/>
          <w:szCs w:val="20"/>
          <w:lang w:eastAsia="en-AU"/>
        </w:rPr>
      </w:pPr>
      <w:r w:rsidRPr="003A0219">
        <w:rPr>
          <w:rFonts w:eastAsia="Arial" w:cs="Arial"/>
          <w:b/>
          <w:szCs w:val="20"/>
          <w:lang w:eastAsia="en-AU"/>
        </w:rPr>
        <w:t>Readable fonts and colours:</w:t>
      </w:r>
    </w:p>
    <w:p w:rsidR="00FB0FFA" w:rsidRPr="003A0219" w:rsidRDefault="00FB0FFA" w:rsidP="00FB0FFA">
      <w:pPr>
        <w:numPr>
          <w:ilvl w:val="0"/>
          <w:numId w:val="46"/>
        </w:numPr>
        <w:spacing w:after="120"/>
        <w:jc w:val="both"/>
        <w:rPr>
          <w:rFonts w:eastAsia="Arial" w:cs="Arial"/>
          <w:szCs w:val="20"/>
          <w:lang w:eastAsia="en-AU"/>
        </w:rPr>
      </w:pPr>
      <w:r w:rsidRPr="003A0219">
        <w:rPr>
          <w:rFonts w:eastAsia="Arial" w:cs="Arial"/>
          <w:szCs w:val="20"/>
          <w:lang w:eastAsia="en-AU"/>
        </w:rPr>
        <w:t>Choose fonts and colours that are easy to read. High contrast between text and background colours is crucial, and fonts should be clear and large enough to read comfortably.</w:t>
      </w:r>
    </w:p>
    <w:p w:rsidR="00FB0FFA" w:rsidRPr="003A0219" w:rsidRDefault="00FB0FFA" w:rsidP="00FB0FFA">
      <w:pPr>
        <w:jc w:val="both"/>
        <w:rPr>
          <w:rFonts w:eastAsia="Arial" w:cs="Arial"/>
          <w:b/>
          <w:szCs w:val="20"/>
          <w:lang w:eastAsia="en-AU"/>
        </w:rPr>
      </w:pPr>
      <w:r w:rsidRPr="003A0219">
        <w:rPr>
          <w:rFonts w:eastAsia="Arial" w:cs="Arial"/>
          <w:b/>
          <w:szCs w:val="20"/>
          <w:lang w:eastAsia="en-AU"/>
        </w:rPr>
        <w:t>Simple language and formatting:</w:t>
      </w:r>
    </w:p>
    <w:p w:rsidR="00FB0FFA" w:rsidRPr="003A0219" w:rsidRDefault="00FB0FFA" w:rsidP="00FB0FFA">
      <w:pPr>
        <w:numPr>
          <w:ilvl w:val="0"/>
          <w:numId w:val="34"/>
        </w:numPr>
        <w:spacing w:after="120"/>
        <w:jc w:val="both"/>
        <w:rPr>
          <w:rFonts w:eastAsia="Arial" w:cs="Arial"/>
          <w:szCs w:val="20"/>
          <w:lang w:eastAsia="en-AU"/>
        </w:rPr>
      </w:pPr>
      <w:r w:rsidRPr="003A0219">
        <w:rPr>
          <w:rFonts w:eastAsia="Arial" w:cs="Arial"/>
          <w:szCs w:val="20"/>
          <w:lang w:eastAsia="en-AU"/>
        </w:rPr>
        <w:t>Write in plain language and avoid complex sentences and jargon. Short paragraphs, bulleted lists, and highlighted keywords can make the content more digestible and understandable.</w:t>
      </w:r>
    </w:p>
    <w:p w:rsidR="00FB0FFA" w:rsidRPr="003A0219" w:rsidRDefault="00FB0FFA" w:rsidP="00FB0FFA">
      <w:pPr>
        <w:jc w:val="both"/>
        <w:rPr>
          <w:rFonts w:eastAsia="Arial" w:cs="Arial"/>
          <w:b/>
          <w:szCs w:val="20"/>
          <w:lang w:eastAsia="en-AU"/>
        </w:rPr>
      </w:pPr>
      <w:r w:rsidRPr="003A0219">
        <w:rPr>
          <w:rFonts w:eastAsia="Arial" w:cs="Arial"/>
          <w:b/>
          <w:szCs w:val="20"/>
          <w:lang w:eastAsia="en-AU"/>
        </w:rPr>
        <w:t>Accessible links:</w:t>
      </w:r>
    </w:p>
    <w:p w:rsidR="00FB0FFA" w:rsidRPr="003A0219" w:rsidRDefault="00FB0FFA" w:rsidP="00FB0FFA">
      <w:pPr>
        <w:numPr>
          <w:ilvl w:val="0"/>
          <w:numId w:val="28"/>
        </w:numPr>
        <w:spacing w:after="120"/>
        <w:jc w:val="both"/>
        <w:rPr>
          <w:rFonts w:eastAsia="Arial" w:cs="Arial"/>
          <w:szCs w:val="20"/>
          <w:lang w:eastAsia="en-AU"/>
        </w:rPr>
      </w:pPr>
      <w:r w:rsidRPr="003A0219">
        <w:rPr>
          <w:rFonts w:eastAsia="Arial" w:cs="Arial"/>
          <w:szCs w:val="20"/>
          <w:lang w:eastAsia="en-AU"/>
        </w:rPr>
        <w:t>Ensure links are descriptive – avoid using 'click here' or 'read more'. Instead, the link text should describe the destination content.</w:t>
      </w:r>
    </w:p>
    <w:p w:rsidR="00FB0FFA" w:rsidRPr="00FB0FFA" w:rsidRDefault="00FB0FFA" w:rsidP="00FB0FFA">
      <w:pPr>
        <w:spacing w:after="0"/>
        <w:rPr>
          <w:rFonts w:eastAsia="Arial" w:cs="Arial"/>
          <w:sz w:val="40"/>
          <w:szCs w:val="40"/>
          <w:lang w:eastAsia="en-AU"/>
        </w:rPr>
      </w:pPr>
      <w:bookmarkStart w:id="61" w:name="_heading=h.4k668n3" w:colFirst="0" w:colLast="0"/>
      <w:bookmarkEnd w:id="61"/>
      <w:r w:rsidRPr="00FB0FFA">
        <w:rPr>
          <w:rFonts w:eastAsia="Arial" w:cs="Arial"/>
          <w:sz w:val="22"/>
          <w:szCs w:val="22"/>
          <w:lang w:eastAsia="en-AU"/>
        </w:rPr>
        <w:br w:type="page"/>
      </w:r>
    </w:p>
    <w:p w:rsidR="00FB0FFA" w:rsidRPr="00FB0FFA" w:rsidRDefault="00FB0FFA" w:rsidP="00FB0FFA">
      <w:pPr>
        <w:pStyle w:val="Heading1"/>
        <w:rPr>
          <w:lang w:eastAsia="en-AU"/>
        </w:rPr>
      </w:pPr>
      <w:bookmarkStart w:id="62" w:name="_Toc163646604"/>
      <w:r w:rsidRPr="00FB0FFA">
        <w:rPr>
          <w:lang w:eastAsia="en-AU"/>
        </w:rPr>
        <w:lastRenderedPageBreak/>
        <w:t>Accessibility of Webinars and Virtual Events</w:t>
      </w:r>
      <w:bookmarkEnd w:id="62"/>
    </w:p>
    <w:p w:rsidR="00FB0FFA" w:rsidRPr="00FB0FFA" w:rsidRDefault="00FB0FFA" w:rsidP="003A0219">
      <w:pPr>
        <w:rPr>
          <w:lang w:eastAsia="en-AU"/>
        </w:rPr>
      </w:pPr>
      <w:r w:rsidRPr="00FB0FFA">
        <w:rPr>
          <w:lang w:eastAsia="en-AU"/>
        </w:rPr>
        <w:t>In an increasingly digital world, webinars and virtual events have become commonplace. They offer convenience, expanded reach, and resource efficiency. Here's how to make virtual events and webinars more inclusive:</w:t>
      </w:r>
    </w:p>
    <w:p w:rsidR="00FB0FFA" w:rsidRPr="00FB0FFA" w:rsidRDefault="00FB0FFA" w:rsidP="00FB0FFA">
      <w:pPr>
        <w:pStyle w:val="Heading2"/>
        <w:rPr>
          <w:lang w:eastAsia="en-AU"/>
        </w:rPr>
      </w:pPr>
      <w:bookmarkStart w:id="63" w:name="_Toc163646605"/>
      <w:r w:rsidRPr="00FB0FFA">
        <w:rPr>
          <w:lang w:eastAsia="en-AU"/>
        </w:rPr>
        <w:t>Key strategies for hosting accessible webinars and virtual events:</w:t>
      </w:r>
      <w:bookmarkEnd w:id="63"/>
    </w:p>
    <w:p w:rsidR="00FB0FFA" w:rsidRPr="003A0219" w:rsidRDefault="00FB0FFA" w:rsidP="00FB0FFA">
      <w:pPr>
        <w:spacing w:before="200"/>
        <w:jc w:val="both"/>
        <w:rPr>
          <w:rFonts w:eastAsia="Arial" w:cs="Arial"/>
          <w:b/>
          <w:szCs w:val="20"/>
          <w:lang w:eastAsia="en-AU"/>
        </w:rPr>
      </w:pPr>
      <w:r w:rsidRPr="003A0219">
        <w:rPr>
          <w:rFonts w:eastAsia="Arial" w:cs="Arial"/>
          <w:b/>
          <w:szCs w:val="20"/>
          <w:lang w:eastAsia="en-AU"/>
        </w:rPr>
        <w:t>Platform selection:</w:t>
      </w:r>
    </w:p>
    <w:p w:rsidR="00FB0FFA" w:rsidRPr="003A0219" w:rsidRDefault="00FB0FFA" w:rsidP="00FB0FFA">
      <w:pPr>
        <w:spacing w:before="200"/>
        <w:jc w:val="both"/>
        <w:rPr>
          <w:rFonts w:eastAsia="Arial" w:cs="Arial"/>
          <w:szCs w:val="20"/>
          <w:lang w:eastAsia="en-AU"/>
        </w:rPr>
      </w:pPr>
      <w:r w:rsidRPr="003A0219">
        <w:rPr>
          <w:rFonts w:eastAsia="Arial" w:cs="Arial"/>
          <w:szCs w:val="20"/>
          <w:lang w:eastAsia="en-AU"/>
        </w:rPr>
        <w:t>Choose a webinar or virtual event platform known for its accessibility features. Check if it supports screen readers, offers keyboard navigation, and allows for adjustable text sizes and colour contrasts.</w:t>
      </w:r>
    </w:p>
    <w:p w:rsidR="00FB0FFA" w:rsidRPr="003A0219" w:rsidRDefault="00FB0FFA" w:rsidP="00FB0FFA">
      <w:pPr>
        <w:spacing w:before="200"/>
        <w:jc w:val="both"/>
        <w:rPr>
          <w:rFonts w:eastAsia="Arial" w:cs="Arial"/>
          <w:b/>
          <w:szCs w:val="20"/>
          <w:lang w:eastAsia="en-AU"/>
        </w:rPr>
      </w:pPr>
      <w:r w:rsidRPr="003A0219">
        <w:rPr>
          <w:rFonts w:eastAsia="Arial" w:cs="Arial"/>
          <w:b/>
          <w:szCs w:val="20"/>
          <w:lang w:eastAsia="en-AU"/>
        </w:rPr>
        <w:t>Live captioning and transcripts:</w:t>
      </w:r>
    </w:p>
    <w:p w:rsidR="00FB0FFA" w:rsidRPr="003A0219" w:rsidRDefault="00FB0FFA" w:rsidP="00FB0FFA">
      <w:pPr>
        <w:spacing w:before="200"/>
        <w:jc w:val="both"/>
        <w:rPr>
          <w:rFonts w:eastAsia="Arial" w:cs="Arial"/>
          <w:szCs w:val="20"/>
          <w:lang w:eastAsia="en-AU"/>
        </w:rPr>
      </w:pPr>
      <w:r w:rsidRPr="003A0219">
        <w:rPr>
          <w:rFonts w:eastAsia="Arial" w:cs="Arial"/>
          <w:szCs w:val="20"/>
          <w:lang w:eastAsia="en-AU"/>
        </w:rPr>
        <w:t>Provide real-time captioning for live content and transcripts post-event. This practice assists participants who are deaf or hard-of-hearing or who find it easier to understand information when it is written. It also benefits those whose native language differs from the speaker's.</w:t>
      </w:r>
    </w:p>
    <w:p w:rsidR="00FB0FFA" w:rsidRPr="003A0219" w:rsidRDefault="00FB0FFA" w:rsidP="00FB0FFA">
      <w:pPr>
        <w:spacing w:before="200"/>
        <w:jc w:val="both"/>
        <w:rPr>
          <w:rFonts w:eastAsia="Arial" w:cs="Arial"/>
          <w:b/>
          <w:szCs w:val="20"/>
          <w:lang w:eastAsia="en-AU"/>
        </w:rPr>
      </w:pPr>
      <w:r w:rsidRPr="003A0219">
        <w:rPr>
          <w:rFonts w:eastAsia="Arial" w:cs="Arial"/>
          <w:b/>
          <w:szCs w:val="20"/>
          <w:lang w:eastAsia="en-AU"/>
        </w:rPr>
        <w:t>Sign language interpretation:</w:t>
      </w:r>
    </w:p>
    <w:p w:rsidR="00FB0FFA" w:rsidRPr="003A0219" w:rsidRDefault="00FB0FFA" w:rsidP="00FB0FFA">
      <w:pPr>
        <w:spacing w:before="200"/>
        <w:jc w:val="both"/>
        <w:rPr>
          <w:rFonts w:eastAsia="Arial" w:cs="Arial"/>
          <w:szCs w:val="20"/>
          <w:lang w:eastAsia="en-AU"/>
        </w:rPr>
      </w:pPr>
      <w:r w:rsidRPr="003A0219">
        <w:rPr>
          <w:rFonts w:eastAsia="Arial" w:cs="Arial"/>
          <w:szCs w:val="20"/>
          <w:lang w:eastAsia="en-AU"/>
        </w:rPr>
        <w:t>Offer sign language interpretation, especially for large events or when requested by participants.</w:t>
      </w:r>
    </w:p>
    <w:p w:rsidR="00FB0FFA" w:rsidRPr="003A0219" w:rsidRDefault="00FB0FFA" w:rsidP="00FB0FFA">
      <w:pPr>
        <w:spacing w:before="200"/>
        <w:jc w:val="both"/>
        <w:rPr>
          <w:rFonts w:eastAsia="Arial" w:cs="Arial"/>
          <w:b/>
          <w:szCs w:val="20"/>
          <w:lang w:eastAsia="en-AU"/>
        </w:rPr>
      </w:pPr>
      <w:r w:rsidRPr="003A0219">
        <w:rPr>
          <w:rFonts w:eastAsia="Arial" w:cs="Arial"/>
          <w:b/>
          <w:szCs w:val="20"/>
          <w:lang w:eastAsia="en-AU"/>
        </w:rPr>
        <w:t>Audio descriptions for visual content:</w:t>
      </w:r>
    </w:p>
    <w:p w:rsidR="00FB0FFA" w:rsidRPr="003A0219" w:rsidRDefault="00FB0FFA" w:rsidP="00FB0FFA">
      <w:pPr>
        <w:spacing w:before="200"/>
        <w:jc w:val="both"/>
        <w:rPr>
          <w:rFonts w:eastAsia="Arial" w:cs="Arial"/>
          <w:szCs w:val="20"/>
          <w:lang w:eastAsia="en-AU"/>
        </w:rPr>
      </w:pPr>
      <w:r w:rsidRPr="003A0219">
        <w:rPr>
          <w:rFonts w:eastAsia="Arial" w:cs="Arial"/>
          <w:szCs w:val="20"/>
          <w:lang w:eastAsia="en-AU"/>
        </w:rPr>
        <w:t>For participants who are blind or have low vision, or those who are unable to watch the screen, provide audio descriptions of important visual content displayed during the event.</w:t>
      </w:r>
    </w:p>
    <w:p w:rsidR="00FB0FFA" w:rsidRPr="003A0219" w:rsidRDefault="00FB0FFA" w:rsidP="00FB0FFA">
      <w:pPr>
        <w:spacing w:before="200"/>
        <w:jc w:val="both"/>
        <w:rPr>
          <w:rFonts w:eastAsia="Arial" w:cs="Arial"/>
          <w:b/>
          <w:szCs w:val="20"/>
          <w:lang w:eastAsia="en-AU"/>
        </w:rPr>
      </w:pPr>
      <w:r w:rsidRPr="003A0219">
        <w:rPr>
          <w:rFonts w:eastAsia="Arial" w:cs="Arial"/>
          <w:b/>
          <w:szCs w:val="20"/>
          <w:lang w:eastAsia="en-AU"/>
        </w:rPr>
        <w:t>Accessible presentation materials:</w:t>
      </w:r>
    </w:p>
    <w:p w:rsidR="00FB0FFA" w:rsidRPr="003A0219" w:rsidRDefault="00FB0FFA" w:rsidP="00FB0FFA">
      <w:pPr>
        <w:spacing w:before="200"/>
        <w:jc w:val="both"/>
        <w:rPr>
          <w:rFonts w:eastAsia="Arial" w:cs="Arial"/>
          <w:szCs w:val="20"/>
          <w:lang w:eastAsia="en-AU"/>
        </w:rPr>
      </w:pPr>
      <w:r w:rsidRPr="003A0219">
        <w:rPr>
          <w:rFonts w:eastAsia="Arial" w:cs="Arial"/>
          <w:szCs w:val="20"/>
          <w:lang w:eastAsia="en-AU"/>
        </w:rPr>
        <w:t>Ensure all presentation materials are accessible. Use large, legible fonts, high-contrast colour schemes, and provide alt text for images in presentations.</w:t>
      </w:r>
    </w:p>
    <w:p w:rsidR="00FB0FFA" w:rsidRPr="003A0219" w:rsidRDefault="00FB0FFA" w:rsidP="00FB0FFA">
      <w:pPr>
        <w:spacing w:before="200"/>
        <w:jc w:val="both"/>
        <w:rPr>
          <w:rFonts w:eastAsia="Arial" w:cs="Arial"/>
          <w:b/>
          <w:szCs w:val="20"/>
          <w:lang w:eastAsia="en-AU"/>
        </w:rPr>
      </w:pPr>
      <w:r w:rsidRPr="003A0219">
        <w:rPr>
          <w:rFonts w:eastAsia="Arial" w:cs="Arial"/>
          <w:b/>
          <w:szCs w:val="20"/>
          <w:lang w:eastAsia="en-AU"/>
        </w:rPr>
        <w:t>Interactive features:</w:t>
      </w:r>
    </w:p>
    <w:p w:rsidR="00FB0FFA" w:rsidRPr="003A0219" w:rsidRDefault="00FB0FFA" w:rsidP="00FB0FFA">
      <w:pPr>
        <w:spacing w:before="200"/>
        <w:jc w:val="both"/>
        <w:rPr>
          <w:rFonts w:eastAsia="Arial" w:cs="Arial"/>
          <w:szCs w:val="20"/>
          <w:lang w:eastAsia="en-AU"/>
        </w:rPr>
      </w:pPr>
      <w:r w:rsidRPr="003A0219">
        <w:rPr>
          <w:rFonts w:eastAsia="Arial" w:cs="Arial"/>
          <w:szCs w:val="20"/>
          <w:lang w:eastAsia="en-AU"/>
        </w:rPr>
        <w:t>If your event includes Q&amp;A sessions, polls, or other interactive elements, ensure these features are accessible to all users and that everyone can participate.</w:t>
      </w:r>
    </w:p>
    <w:p w:rsidR="00FB0FFA" w:rsidRPr="003A0219" w:rsidRDefault="00FB0FFA" w:rsidP="00FB0FFA">
      <w:pPr>
        <w:spacing w:before="200"/>
        <w:jc w:val="both"/>
        <w:rPr>
          <w:rFonts w:eastAsia="Arial" w:cs="Arial"/>
          <w:b/>
          <w:szCs w:val="20"/>
          <w:lang w:eastAsia="en-AU"/>
        </w:rPr>
      </w:pPr>
      <w:r w:rsidRPr="003A0219">
        <w:rPr>
          <w:rFonts w:eastAsia="Arial" w:cs="Arial"/>
          <w:b/>
          <w:szCs w:val="20"/>
          <w:lang w:eastAsia="en-AU"/>
        </w:rPr>
        <w:t>Feedback collection:</w:t>
      </w:r>
    </w:p>
    <w:p w:rsidR="00FB0FFA" w:rsidRPr="003A0219" w:rsidRDefault="00FB0FFA" w:rsidP="00FB0FFA">
      <w:pPr>
        <w:numPr>
          <w:ilvl w:val="0"/>
          <w:numId w:val="24"/>
        </w:numPr>
        <w:spacing w:before="200" w:after="120"/>
        <w:jc w:val="both"/>
        <w:rPr>
          <w:rFonts w:eastAsia="Arial" w:cs="Arial"/>
          <w:szCs w:val="20"/>
          <w:lang w:eastAsia="en-AU"/>
        </w:rPr>
      </w:pPr>
      <w:r w:rsidRPr="003A0219">
        <w:rPr>
          <w:rFonts w:eastAsia="Arial" w:cs="Arial"/>
          <w:szCs w:val="20"/>
          <w:lang w:eastAsia="en-AU"/>
        </w:rPr>
        <w:t>After the event, collect feedback specifically about the event's accessibility. Learn from participants with disabilities to understand what worked well and what needs improvement.</w:t>
      </w:r>
    </w:p>
    <w:p w:rsidR="00FB0FFA" w:rsidRPr="003A0219" w:rsidRDefault="00FB0FFA" w:rsidP="00FB0FFA">
      <w:pPr>
        <w:spacing w:before="200"/>
        <w:jc w:val="both"/>
        <w:rPr>
          <w:rFonts w:eastAsia="Arial" w:cs="Arial"/>
          <w:b/>
          <w:szCs w:val="20"/>
          <w:lang w:eastAsia="en-AU"/>
        </w:rPr>
      </w:pPr>
      <w:r w:rsidRPr="003A0219">
        <w:rPr>
          <w:rFonts w:eastAsia="Arial" w:cs="Arial"/>
          <w:b/>
          <w:szCs w:val="20"/>
          <w:lang w:eastAsia="en-AU"/>
        </w:rPr>
        <w:t>Accessible event recordings:</w:t>
      </w:r>
    </w:p>
    <w:p w:rsidR="00FB0FFA" w:rsidRPr="003A0219" w:rsidRDefault="00FB0FFA" w:rsidP="00FB0FFA">
      <w:pPr>
        <w:numPr>
          <w:ilvl w:val="0"/>
          <w:numId w:val="22"/>
        </w:numPr>
        <w:spacing w:before="200" w:after="120"/>
        <w:jc w:val="both"/>
        <w:rPr>
          <w:rFonts w:eastAsia="Arial" w:cs="Arial"/>
          <w:szCs w:val="20"/>
          <w:lang w:eastAsia="en-AU"/>
        </w:rPr>
      </w:pPr>
      <w:r w:rsidRPr="003A0219">
        <w:rPr>
          <w:rFonts w:eastAsia="Arial" w:cs="Arial"/>
          <w:szCs w:val="20"/>
          <w:lang w:eastAsia="en-AU"/>
        </w:rPr>
        <w:t>If you offer recordings of the event, ensure they are also accessible: captioned, with available transcripts, and include audio descriptions if necessary.</w:t>
      </w:r>
    </w:p>
    <w:p w:rsidR="00FB0FFA" w:rsidRPr="003A0219" w:rsidRDefault="00FB0FFA" w:rsidP="00FB0FFA">
      <w:pPr>
        <w:spacing w:before="200"/>
        <w:jc w:val="both"/>
        <w:rPr>
          <w:rFonts w:eastAsia="Arial" w:cs="Arial"/>
          <w:b/>
          <w:szCs w:val="20"/>
          <w:lang w:eastAsia="en-AU"/>
        </w:rPr>
      </w:pPr>
      <w:r w:rsidRPr="003A0219">
        <w:rPr>
          <w:rFonts w:eastAsia="Arial" w:cs="Arial"/>
          <w:b/>
          <w:szCs w:val="20"/>
          <w:lang w:eastAsia="en-AU"/>
        </w:rPr>
        <w:t>Continued engagement:</w:t>
      </w:r>
    </w:p>
    <w:p w:rsidR="00FB0FFA" w:rsidRPr="003A0219" w:rsidRDefault="00FB0FFA" w:rsidP="00FB0FFA">
      <w:pPr>
        <w:numPr>
          <w:ilvl w:val="0"/>
          <w:numId w:val="35"/>
        </w:numPr>
        <w:spacing w:before="200" w:after="120"/>
        <w:jc w:val="both"/>
        <w:rPr>
          <w:rFonts w:eastAsia="Arial" w:cs="Arial"/>
          <w:szCs w:val="20"/>
          <w:lang w:eastAsia="en-AU"/>
        </w:rPr>
      </w:pPr>
      <w:r w:rsidRPr="003A0219">
        <w:rPr>
          <w:rFonts w:eastAsia="Arial" w:cs="Arial"/>
          <w:szCs w:val="20"/>
          <w:lang w:eastAsia="en-AU"/>
        </w:rPr>
        <w:t>Use accessible formats for any post-event communication, whether emails, surveys, or social media posts.</w:t>
      </w:r>
    </w:p>
    <w:p w:rsidR="003A0219" w:rsidRDefault="003A0219">
      <w:pPr>
        <w:spacing w:after="0" w:line="240" w:lineRule="auto"/>
        <w:rPr>
          <w:rFonts w:ascii="Arial Bold" w:eastAsia="MS Gothic" w:hAnsi="Arial Bold" w:hint="eastAsia"/>
          <w:bCs/>
          <w:sz w:val="28"/>
          <w:szCs w:val="32"/>
          <w:lang w:val="en-US" w:eastAsia="en-AU"/>
        </w:rPr>
      </w:pPr>
      <w:r>
        <w:rPr>
          <w:rFonts w:hint="eastAsia"/>
          <w:lang w:eastAsia="en-AU"/>
        </w:rPr>
        <w:br w:type="page"/>
      </w:r>
    </w:p>
    <w:p w:rsidR="00FB0FFA" w:rsidRPr="00FB0FFA" w:rsidRDefault="00FB0FFA" w:rsidP="00FB0FFA">
      <w:pPr>
        <w:pStyle w:val="Heading1"/>
        <w:rPr>
          <w:lang w:eastAsia="en-AU"/>
        </w:rPr>
      </w:pPr>
      <w:bookmarkStart w:id="64" w:name="_Toc163646606"/>
      <w:r w:rsidRPr="00FB0FFA">
        <w:rPr>
          <w:lang w:eastAsia="en-AU"/>
        </w:rPr>
        <w:t>Accessibility of Podcasts and audio recordings</w:t>
      </w:r>
      <w:bookmarkEnd w:id="64"/>
    </w:p>
    <w:p w:rsidR="00FB0FFA" w:rsidRPr="00FB0FFA" w:rsidRDefault="00FB0FFA" w:rsidP="003A0219">
      <w:pPr>
        <w:rPr>
          <w:lang w:eastAsia="en-AU"/>
        </w:rPr>
      </w:pPr>
      <w:r w:rsidRPr="00FB0FFA">
        <w:rPr>
          <w:lang w:eastAsia="en-AU"/>
        </w:rPr>
        <w:t>Podcasts and audio recordings are immensely popular for their convenience and intimacy. Here’s how to ensure these audio mediums are accessible to all:</w:t>
      </w:r>
    </w:p>
    <w:p w:rsidR="00FB0FFA" w:rsidRPr="00FB0FFA" w:rsidRDefault="00FB0FFA" w:rsidP="00FB0FFA">
      <w:pPr>
        <w:pStyle w:val="Heading2"/>
        <w:rPr>
          <w:b/>
          <w:lang w:eastAsia="en-AU"/>
        </w:rPr>
      </w:pPr>
      <w:bookmarkStart w:id="65" w:name="_Toc163646607"/>
      <w:r w:rsidRPr="00FB0FFA">
        <w:rPr>
          <w:lang w:eastAsia="en-AU"/>
        </w:rPr>
        <w:t>Enhancing accessibility in podcasts and audio recordings</w:t>
      </w:r>
      <w:bookmarkEnd w:id="65"/>
    </w:p>
    <w:p w:rsidR="00FB0FFA" w:rsidRPr="003A0219" w:rsidRDefault="00FB0FFA" w:rsidP="00FB0FFA">
      <w:pPr>
        <w:spacing w:before="200"/>
        <w:jc w:val="both"/>
        <w:rPr>
          <w:rFonts w:eastAsia="Arial" w:cs="Arial"/>
          <w:b/>
          <w:szCs w:val="20"/>
          <w:lang w:eastAsia="en-AU"/>
        </w:rPr>
      </w:pPr>
      <w:r w:rsidRPr="003A0219">
        <w:rPr>
          <w:rFonts w:eastAsia="Arial" w:cs="Arial"/>
          <w:b/>
          <w:szCs w:val="20"/>
          <w:lang w:eastAsia="en-AU"/>
        </w:rPr>
        <w:t>High-quality audio:</w:t>
      </w:r>
    </w:p>
    <w:p w:rsidR="00FB0FFA" w:rsidRPr="003A0219" w:rsidRDefault="00FB0FFA" w:rsidP="00FB0FFA">
      <w:pPr>
        <w:spacing w:before="200"/>
        <w:jc w:val="both"/>
        <w:rPr>
          <w:rFonts w:eastAsia="Arial" w:cs="Arial"/>
          <w:szCs w:val="20"/>
          <w:lang w:eastAsia="en-AU"/>
        </w:rPr>
      </w:pPr>
      <w:r w:rsidRPr="003A0219">
        <w:rPr>
          <w:rFonts w:eastAsia="Arial" w:cs="Arial"/>
          <w:szCs w:val="20"/>
          <w:lang w:eastAsia="en-AU"/>
        </w:rPr>
        <w:t>Ensure your audio is clear, with minimal background noise. Use quality microphones and sound mixing to keep audio levels consistent and voices distinguishable.</w:t>
      </w:r>
    </w:p>
    <w:p w:rsidR="00FB0FFA" w:rsidRPr="003A0219" w:rsidRDefault="00FB0FFA" w:rsidP="00FB0FFA">
      <w:pPr>
        <w:spacing w:before="200"/>
        <w:jc w:val="both"/>
        <w:rPr>
          <w:rFonts w:eastAsia="Arial" w:cs="Arial"/>
          <w:b/>
          <w:szCs w:val="20"/>
          <w:lang w:eastAsia="en-AU"/>
        </w:rPr>
      </w:pPr>
      <w:r w:rsidRPr="003A0219">
        <w:rPr>
          <w:rFonts w:eastAsia="Arial" w:cs="Arial"/>
          <w:b/>
          <w:szCs w:val="20"/>
          <w:lang w:eastAsia="en-AU"/>
        </w:rPr>
        <w:t>Transcripts:</w:t>
      </w:r>
    </w:p>
    <w:p w:rsidR="00FB0FFA" w:rsidRPr="003A0219" w:rsidRDefault="00FB0FFA" w:rsidP="00FB0FFA">
      <w:pPr>
        <w:spacing w:before="200"/>
        <w:jc w:val="both"/>
        <w:rPr>
          <w:rFonts w:eastAsia="Arial" w:cs="Arial"/>
          <w:szCs w:val="20"/>
          <w:lang w:eastAsia="en-AU"/>
        </w:rPr>
      </w:pPr>
      <w:r w:rsidRPr="003A0219">
        <w:rPr>
          <w:rFonts w:eastAsia="Arial" w:cs="Arial"/>
          <w:szCs w:val="20"/>
          <w:lang w:eastAsia="en-AU"/>
        </w:rPr>
        <w:t>Provide accurate, verbatim transcripts of each episode or recording. Transcripts should be easily accessible, ideally linked directly from the episode’s webpage or show notes.</w:t>
      </w:r>
    </w:p>
    <w:p w:rsidR="00FB0FFA" w:rsidRPr="003A0219" w:rsidRDefault="00FB0FFA" w:rsidP="00FB0FFA">
      <w:pPr>
        <w:spacing w:before="200"/>
        <w:jc w:val="both"/>
        <w:rPr>
          <w:rFonts w:eastAsia="Arial" w:cs="Arial"/>
          <w:b/>
          <w:szCs w:val="20"/>
          <w:lang w:eastAsia="en-AU"/>
        </w:rPr>
      </w:pPr>
      <w:r w:rsidRPr="003A0219">
        <w:rPr>
          <w:rFonts w:eastAsia="Arial" w:cs="Arial"/>
          <w:b/>
          <w:szCs w:val="20"/>
          <w:lang w:eastAsia="en-AU"/>
        </w:rPr>
        <w:t>Descriptive show notes:</w:t>
      </w:r>
    </w:p>
    <w:p w:rsidR="00FB0FFA" w:rsidRPr="003A0219" w:rsidRDefault="00FB0FFA" w:rsidP="00FB0FFA">
      <w:pPr>
        <w:spacing w:before="200"/>
        <w:jc w:val="both"/>
        <w:rPr>
          <w:rFonts w:eastAsia="Arial" w:cs="Arial"/>
          <w:szCs w:val="20"/>
          <w:lang w:eastAsia="en-AU"/>
        </w:rPr>
      </w:pPr>
      <w:r w:rsidRPr="003A0219">
        <w:rPr>
          <w:rFonts w:eastAsia="Arial" w:cs="Arial"/>
          <w:szCs w:val="20"/>
          <w:lang w:eastAsia="en-AU"/>
        </w:rPr>
        <w:t>Detailed show notes can offer summaries, key points, and time stamps, aiding listeners in navigating to sections of interest. This is especially helpful for individuals who might need to process information at their own pace.</w:t>
      </w:r>
    </w:p>
    <w:p w:rsidR="00FB0FFA" w:rsidRPr="003A0219" w:rsidRDefault="00FB0FFA" w:rsidP="00FB0FFA">
      <w:pPr>
        <w:spacing w:before="200"/>
        <w:jc w:val="both"/>
        <w:rPr>
          <w:rFonts w:eastAsia="Arial" w:cs="Arial"/>
          <w:b/>
          <w:szCs w:val="20"/>
          <w:lang w:eastAsia="en-AU"/>
        </w:rPr>
      </w:pPr>
      <w:r w:rsidRPr="003A0219">
        <w:rPr>
          <w:rFonts w:eastAsia="Arial" w:cs="Arial"/>
          <w:b/>
          <w:szCs w:val="20"/>
          <w:lang w:eastAsia="en-AU"/>
        </w:rPr>
        <w:t>Inclusive language:</w:t>
      </w:r>
    </w:p>
    <w:p w:rsidR="00FB0FFA" w:rsidRPr="003A0219" w:rsidRDefault="00FB0FFA" w:rsidP="00FB0FFA">
      <w:pPr>
        <w:spacing w:before="200"/>
        <w:jc w:val="both"/>
        <w:rPr>
          <w:rFonts w:eastAsia="Arial" w:cs="Arial"/>
          <w:szCs w:val="20"/>
          <w:lang w:eastAsia="en-AU"/>
        </w:rPr>
      </w:pPr>
      <w:r w:rsidRPr="003A0219">
        <w:rPr>
          <w:rFonts w:eastAsia="Arial" w:cs="Arial"/>
          <w:szCs w:val="20"/>
          <w:lang w:eastAsia="en-AU"/>
        </w:rPr>
        <w:t>Use inclusive language that acknowledges and respects diversity. Avoid idioms, jargon, and complex language that might be confusing for people who are not familiar with the topic or those who are not fluent in the language of the recording.</w:t>
      </w:r>
    </w:p>
    <w:p w:rsidR="00FB0FFA" w:rsidRPr="00FB0FFA" w:rsidRDefault="00FB0FFA" w:rsidP="00FB0FFA">
      <w:pPr>
        <w:keepNext/>
        <w:keepLines/>
        <w:spacing w:before="480" w:after="120"/>
        <w:jc w:val="both"/>
        <w:outlineLvl w:val="0"/>
        <w:rPr>
          <w:rFonts w:eastAsia="Arial" w:cs="Arial"/>
          <w:sz w:val="40"/>
          <w:szCs w:val="40"/>
          <w:lang w:eastAsia="en-AU"/>
        </w:rPr>
      </w:pPr>
      <w:bookmarkStart w:id="66" w:name="_heading=h.sqyw64" w:colFirst="0" w:colLast="0"/>
      <w:bookmarkEnd w:id="66"/>
      <w:r w:rsidRPr="00FB0FFA">
        <w:rPr>
          <w:rFonts w:eastAsia="Arial" w:cs="Arial"/>
          <w:sz w:val="40"/>
          <w:szCs w:val="40"/>
          <w:lang w:eastAsia="en-AU"/>
        </w:rPr>
        <w:br w:type="page"/>
      </w:r>
    </w:p>
    <w:p w:rsidR="00FB0FFA" w:rsidRPr="00FB0FFA" w:rsidRDefault="00FB0FFA" w:rsidP="00FB0FFA">
      <w:pPr>
        <w:pStyle w:val="Heading1"/>
        <w:rPr>
          <w:lang w:eastAsia="en-AU"/>
        </w:rPr>
      </w:pPr>
      <w:bookmarkStart w:id="67" w:name="_Toc163646608"/>
      <w:r w:rsidRPr="00FB0FFA">
        <w:rPr>
          <w:lang w:eastAsia="en-AU"/>
        </w:rPr>
        <w:lastRenderedPageBreak/>
        <w:t>Accessibility of email communications</w:t>
      </w:r>
      <w:bookmarkEnd w:id="67"/>
    </w:p>
    <w:p w:rsidR="00FB0FFA" w:rsidRPr="003A0219" w:rsidRDefault="00FB0FFA" w:rsidP="00FB0FFA">
      <w:pPr>
        <w:spacing w:after="120"/>
        <w:jc w:val="both"/>
        <w:rPr>
          <w:rFonts w:eastAsia="Arial" w:cs="Arial"/>
          <w:szCs w:val="20"/>
          <w:lang w:eastAsia="en-AU"/>
        </w:rPr>
      </w:pPr>
      <w:r w:rsidRPr="003A0219">
        <w:rPr>
          <w:rFonts w:eastAsia="Arial" w:cs="Arial"/>
          <w:szCs w:val="20"/>
          <w:lang w:eastAsia="en-AU"/>
        </w:rPr>
        <w:t>Email is a primary channel of professional and informal communication, and its accessibility is crucial to ensure that information is inclusively conveyed. Here's how you can make your email communications more accessible:</w:t>
      </w:r>
    </w:p>
    <w:p w:rsidR="00FB0FFA" w:rsidRPr="003A0219" w:rsidRDefault="00FB0FFA" w:rsidP="003A0219">
      <w:pPr>
        <w:pStyle w:val="Heading2"/>
      </w:pPr>
      <w:bookmarkStart w:id="68" w:name="_Toc163646609"/>
      <w:r w:rsidRPr="003A0219">
        <w:rPr>
          <w:lang w:eastAsia="en-AU"/>
        </w:rPr>
        <w:t>Creating accessible email content</w:t>
      </w:r>
      <w:bookmarkEnd w:id="68"/>
    </w:p>
    <w:p w:rsidR="00FB0FFA" w:rsidRPr="003A0219" w:rsidRDefault="00FB0FFA" w:rsidP="00FB0FFA">
      <w:pPr>
        <w:spacing w:before="200"/>
        <w:jc w:val="both"/>
        <w:rPr>
          <w:rFonts w:eastAsia="Arial" w:cs="Arial"/>
          <w:b/>
          <w:szCs w:val="20"/>
          <w:lang w:eastAsia="en-AU"/>
        </w:rPr>
      </w:pPr>
      <w:r w:rsidRPr="003A0219">
        <w:rPr>
          <w:rFonts w:eastAsia="Arial" w:cs="Arial"/>
          <w:b/>
          <w:szCs w:val="20"/>
          <w:lang w:eastAsia="en-AU"/>
        </w:rPr>
        <w:t>Use a clear and logical layout:</w:t>
      </w:r>
    </w:p>
    <w:p w:rsidR="00FB0FFA" w:rsidRPr="003A0219" w:rsidRDefault="00FB0FFA" w:rsidP="00FB0FFA">
      <w:pPr>
        <w:spacing w:before="200"/>
        <w:jc w:val="both"/>
        <w:rPr>
          <w:rFonts w:eastAsia="Arial" w:cs="Arial"/>
          <w:szCs w:val="20"/>
          <w:lang w:eastAsia="en-AU"/>
        </w:rPr>
      </w:pPr>
      <w:r w:rsidRPr="003A0219">
        <w:rPr>
          <w:rFonts w:eastAsia="Arial" w:cs="Arial"/>
          <w:szCs w:val="20"/>
          <w:lang w:eastAsia="en-AU"/>
        </w:rPr>
        <w:t>Structure your email content logically, using headings, subheadings, and bulleted lists to break up text, making it easier for screen readers to navigate and users to understand.</w:t>
      </w:r>
    </w:p>
    <w:p w:rsidR="00FB0FFA" w:rsidRPr="003A0219" w:rsidRDefault="00FB0FFA" w:rsidP="00FB0FFA">
      <w:pPr>
        <w:spacing w:before="200"/>
        <w:jc w:val="both"/>
        <w:rPr>
          <w:rFonts w:eastAsia="Arial" w:cs="Arial"/>
          <w:b/>
          <w:szCs w:val="20"/>
          <w:lang w:eastAsia="en-AU"/>
        </w:rPr>
      </w:pPr>
      <w:r w:rsidRPr="003A0219">
        <w:rPr>
          <w:rFonts w:eastAsia="Arial" w:cs="Arial"/>
          <w:b/>
          <w:szCs w:val="20"/>
          <w:lang w:eastAsia="en-AU"/>
        </w:rPr>
        <w:t>Plain language:</w:t>
      </w:r>
    </w:p>
    <w:p w:rsidR="00FB0FFA" w:rsidRPr="003A0219" w:rsidRDefault="00FB0FFA" w:rsidP="00FB0FFA">
      <w:pPr>
        <w:spacing w:before="200"/>
        <w:jc w:val="both"/>
        <w:rPr>
          <w:rFonts w:eastAsia="Arial" w:cs="Arial"/>
          <w:szCs w:val="20"/>
          <w:lang w:eastAsia="en-AU"/>
        </w:rPr>
      </w:pPr>
      <w:r w:rsidRPr="003A0219">
        <w:rPr>
          <w:rFonts w:eastAsia="Arial" w:cs="Arial"/>
          <w:szCs w:val="20"/>
          <w:lang w:eastAsia="en-AU"/>
        </w:rPr>
        <w:t>Use clear, concise language and avoid complex sentences and jargon. This practice benefits everyone, including people with cognitive disabilities and those who are not native speakers of your email's language.</w:t>
      </w:r>
    </w:p>
    <w:p w:rsidR="00FB0FFA" w:rsidRPr="003A0219" w:rsidRDefault="00FB0FFA" w:rsidP="00FB0FFA">
      <w:pPr>
        <w:spacing w:before="200"/>
        <w:jc w:val="both"/>
        <w:rPr>
          <w:rFonts w:eastAsia="Arial" w:cs="Arial"/>
          <w:b/>
          <w:szCs w:val="20"/>
          <w:lang w:eastAsia="en-AU"/>
        </w:rPr>
      </w:pPr>
      <w:r w:rsidRPr="003A0219">
        <w:rPr>
          <w:rFonts w:eastAsia="Arial" w:cs="Arial"/>
          <w:b/>
          <w:szCs w:val="20"/>
          <w:lang w:eastAsia="en-AU"/>
        </w:rPr>
        <w:t>Accessible images:</w:t>
      </w:r>
    </w:p>
    <w:p w:rsidR="00FB0FFA" w:rsidRPr="003A0219" w:rsidRDefault="00FB0FFA" w:rsidP="00FB0FFA">
      <w:pPr>
        <w:spacing w:before="200"/>
        <w:jc w:val="both"/>
        <w:rPr>
          <w:rFonts w:eastAsia="Arial" w:cs="Arial"/>
          <w:szCs w:val="20"/>
          <w:lang w:eastAsia="en-AU"/>
        </w:rPr>
      </w:pPr>
      <w:r w:rsidRPr="003A0219">
        <w:rPr>
          <w:rFonts w:eastAsia="Arial" w:cs="Arial"/>
          <w:szCs w:val="20"/>
          <w:lang w:eastAsia="en-AU"/>
        </w:rPr>
        <w:t>If your email includes images, use alt text (alternative text) to describe them. Screen readers use alt text to convey the content of images to users who can’t see them.</w:t>
      </w:r>
    </w:p>
    <w:p w:rsidR="00FB0FFA" w:rsidRPr="003A0219" w:rsidRDefault="00FB0FFA" w:rsidP="00FB0FFA">
      <w:pPr>
        <w:spacing w:before="200"/>
        <w:jc w:val="both"/>
        <w:rPr>
          <w:rFonts w:eastAsia="Arial" w:cs="Arial"/>
          <w:b/>
          <w:szCs w:val="20"/>
          <w:lang w:eastAsia="en-AU"/>
        </w:rPr>
      </w:pPr>
      <w:r w:rsidRPr="003A0219">
        <w:rPr>
          <w:rFonts w:eastAsia="Arial" w:cs="Arial"/>
          <w:b/>
          <w:szCs w:val="20"/>
          <w:lang w:eastAsia="en-AU"/>
        </w:rPr>
        <w:t>Meaningful link text:</w:t>
      </w:r>
    </w:p>
    <w:p w:rsidR="00FB0FFA" w:rsidRPr="003A0219" w:rsidRDefault="00FB0FFA" w:rsidP="00FB0FFA">
      <w:pPr>
        <w:spacing w:before="200"/>
        <w:jc w:val="both"/>
        <w:rPr>
          <w:rFonts w:eastAsia="Arial" w:cs="Arial"/>
          <w:szCs w:val="20"/>
          <w:lang w:eastAsia="en-AU"/>
        </w:rPr>
      </w:pPr>
      <w:r w:rsidRPr="003A0219">
        <w:rPr>
          <w:rFonts w:eastAsia="Arial" w:cs="Arial"/>
          <w:szCs w:val="20"/>
          <w:lang w:eastAsia="en-AU"/>
        </w:rPr>
        <w:t>Use descriptive link text that provides information about the link's destination. Avoid generic text like "click here" or "read more."</w:t>
      </w:r>
    </w:p>
    <w:p w:rsidR="00FB0FFA" w:rsidRPr="003A0219" w:rsidRDefault="00FB0FFA" w:rsidP="00FB0FFA">
      <w:pPr>
        <w:spacing w:before="200"/>
        <w:jc w:val="both"/>
        <w:rPr>
          <w:rFonts w:eastAsia="Arial" w:cs="Arial"/>
          <w:b/>
          <w:szCs w:val="20"/>
          <w:lang w:eastAsia="en-AU"/>
        </w:rPr>
      </w:pPr>
      <w:r w:rsidRPr="003A0219">
        <w:rPr>
          <w:rFonts w:eastAsia="Arial" w:cs="Arial"/>
          <w:b/>
          <w:szCs w:val="20"/>
          <w:lang w:eastAsia="en-AU"/>
        </w:rPr>
        <w:t>High contrast and large text:</w:t>
      </w:r>
    </w:p>
    <w:p w:rsidR="00FB0FFA" w:rsidRPr="00FB0FFA" w:rsidRDefault="00FB0FFA" w:rsidP="00FB0FFA">
      <w:pPr>
        <w:spacing w:before="200"/>
        <w:jc w:val="both"/>
        <w:rPr>
          <w:rFonts w:eastAsia="Arial" w:cs="Arial"/>
          <w:sz w:val="40"/>
          <w:szCs w:val="40"/>
          <w:lang w:eastAsia="en-AU"/>
        </w:rPr>
      </w:pPr>
      <w:r w:rsidRPr="003A0219">
        <w:rPr>
          <w:rFonts w:eastAsia="Arial" w:cs="Arial"/>
          <w:szCs w:val="20"/>
          <w:lang w:eastAsia="en-AU"/>
        </w:rPr>
        <w:t>Ensure there's sufficient contrast between your text and background colours. Use larger font sizes to improve readability</w:t>
      </w:r>
      <w:r w:rsidRPr="00FB0FFA">
        <w:rPr>
          <w:rFonts w:eastAsia="Arial" w:cs="Arial"/>
          <w:sz w:val="24"/>
          <w:lang w:eastAsia="en-AU"/>
        </w:rPr>
        <w:t>.</w:t>
      </w:r>
      <w:r w:rsidRPr="00FB0FFA">
        <w:rPr>
          <w:rFonts w:eastAsia="Arial" w:cs="Arial"/>
          <w:sz w:val="22"/>
          <w:szCs w:val="22"/>
          <w:lang w:eastAsia="en-AU"/>
        </w:rPr>
        <w:br w:type="page"/>
      </w:r>
    </w:p>
    <w:p w:rsidR="00FB0FFA" w:rsidRPr="00FB0FFA" w:rsidRDefault="00FB0FFA" w:rsidP="00FB0FFA">
      <w:pPr>
        <w:pStyle w:val="Heading1"/>
        <w:rPr>
          <w:lang w:eastAsia="en-AU"/>
        </w:rPr>
      </w:pPr>
      <w:bookmarkStart w:id="69" w:name="_Toc163646610"/>
      <w:r w:rsidRPr="00FB0FFA">
        <w:rPr>
          <w:lang w:eastAsia="en-AU"/>
        </w:rPr>
        <w:lastRenderedPageBreak/>
        <w:t>Accessibility in customer support channels</w:t>
      </w:r>
      <w:bookmarkEnd w:id="69"/>
    </w:p>
    <w:p w:rsidR="00FB0FFA" w:rsidRPr="00FB0FFA" w:rsidRDefault="00FB0FFA" w:rsidP="003A0219">
      <w:pPr>
        <w:rPr>
          <w:lang w:eastAsia="en-AU"/>
        </w:rPr>
      </w:pPr>
      <w:r w:rsidRPr="00FB0FFA">
        <w:rPr>
          <w:lang w:eastAsia="en-AU"/>
        </w:rPr>
        <w:t>Effective customer support is pivotal in maintaining client satisfaction and loyalty. Here's how to ensure your customer support is inclusive and accessible to all:</w:t>
      </w:r>
    </w:p>
    <w:p w:rsidR="00FB0FFA" w:rsidRPr="00FB0FFA" w:rsidRDefault="00FB0FFA" w:rsidP="00FB0FFA">
      <w:pPr>
        <w:pStyle w:val="Heading1"/>
        <w:rPr>
          <w:lang w:eastAsia="en-AU"/>
        </w:rPr>
      </w:pPr>
      <w:bookmarkStart w:id="70" w:name="_Toc163646611"/>
      <w:r w:rsidRPr="00FB0FFA">
        <w:rPr>
          <w:lang w:eastAsia="en-AU"/>
        </w:rPr>
        <w:t>Strategies for accessible customer support</w:t>
      </w:r>
      <w:bookmarkEnd w:id="70"/>
    </w:p>
    <w:p w:rsidR="00FB0FFA" w:rsidRPr="003A0219" w:rsidRDefault="00FB0FFA" w:rsidP="00FB0FFA">
      <w:pPr>
        <w:numPr>
          <w:ilvl w:val="0"/>
          <w:numId w:val="39"/>
        </w:numPr>
        <w:spacing w:after="120"/>
        <w:jc w:val="both"/>
        <w:rPr>
          <w:rFonts w:eastAsia="Arial" w:cs="Arial"/>
          <w:szCs w:val="20"/>
          <w:lang w:eastAsia="en-AU"/>
        </w:rPr>
      </w:pPr>
      <w:r w:rsidRPr="003A0219">
        <w:rPr>
          <w:rFonts w:eastAsia="Arial" w:cs="Arial"/>
          <w:b/>
          <w:szCs w:val="20"/>
          <w:lang w:eastAsia="en-AU"/>
        </w:rPr>
        <w:t>Multiple support options:</w:t>
      </w:r>
      <w:r w:rsidRPr="003A0219">
        <w:rPr>
          <w:rFonts w:eastAsia="Arial" w:cs="Arial"/>
          <w:szCs w:val="20"/>
          <w:lang w:eastAsia="en-AU"/>
        </w:rPr>
        <w:t xml:space="preserve"> Offer various ways customers can get in touch, such as email, phone, live chat, and social media, catering to different needs and preferences.</w:t>
      </w:r>
    </w:p>
    <w:p w:rsidR="00FB0FFA" w:rsidRPr="003A0219" w:rsidRDefault="00FB0FFA" w:rsidP="00FB0FFA">
      <w:pPr>
        <w:numPr>
          <w:ilvl w:val="0"/>
          <w:numId w:val="39"/>
        </w:numPr>
        <w:spacing w:after="120"/>
        <w:jc w:val="both"/>
        <w:rPr>
          <w:rFonts w:eastAsia="Arial" w:cs="Arial"/>
          <w:szCs w:val="20"/>
          <w:lang w:eastAsia="en-AU"/>
        </w:rPr>
      </w:pPr>
      <w:r w:rsidRPr="003A0219">
        <w:rPr>
          <w:rFonts w:eastAsia="Arial" w:cs="Arial"/>
          <w:b/>
          <w:szCs w:val="20"/>
          <w:lang w:eastAsia="en-AU"/>
        </w:rPr>
        <w:t>Accessible communication:</w:t>
      </w:r>
      <w:r w:rsidRPr="003A0219">
        <w:rPr>
          <w:rFonts w:eastAsia="Arial" w:cs="Arial"/>
          <w:szCs w:val="20"/>
          <w:lang w:eastAsia="en-AU"/>
        </w:rPr>
        <w:t xml:space="preserve"> Ensure all written communication adheres to accessibility guidelines, like clear language, easy-to-read fonts, and text alternatives for images.</w:t>
      </w:r>
    </w:p>
    <w:p w:rsidR="00FB0FFA" w:rsidRPr="003A0219" w:rsidRDefault="00FB0FFA" w:rsidP="00FB0FFA">
      <w:pPr>
        <w:numPr>
          <w:ilvl w:val="0"/>
          <w:numId w:val="39"/>
        </w:numPr>
        <w:spacing w:after="120"/>
        <w:jc w:val="both"/>
        <w:rPr>
          <w:rFonts w:eastAsia="Arial" w:cs="Arial"/>
          <w:szCs w:val="20"/>
          <w:lang w:eastAsia="en-AU"/>
        </w:rPr>
      </w:pPr>
      <w:r w:rsidRPr="003A0219">
        <w:rPr>
          <w:rFonts w:eastAsia="Arial" w:cs="Arial"/>
          <w:b/>
          <w:szCs w:val="20"/>
          <w:lang w:eastAsia="en-AU"/>
        </w:rPr>
        <w:t>Video relay services (VRS):</w:t>
      </w:r>
      <w:r w:rsidRPr="003A0219">
        <w:rPr>
          <w:rFonts w:eastAsia="Arial" w:cs="Arial"/>
          <w:szCs w:val="20"/>
          <w:lang w:eastAsia="en-AU"/>
        </w:rPr>
        <w:t xml:space="preserve"> For customers who are deaf or hard-of-hearing, offer sign language options through VRS.</w:t>
      </w:r>
    </w:p>
    <w:p w:rsidR="00FB0FFA" w:rsidRPr="003A0219" w:rsidRDefault="00FB0FFA" w:rsidP="00FB0FFA">
      <w:pPr>
        <w:numPr>
          <w:ilvl w:val="0"/>
          <w:numId w:val="39"/>
        </w:numPr>
        <w:spacing w:after="120"/>
        <w:jc w:val="both"/>
        <w:rPr>
          <w:rFonts w:eastAsia="Arial" w:cs="Arial"/>
          <w:szCs w:val="20"/>
          <w:lang w:eastAsia="en-AU"/>
        </w:rPr>
      </w:pPr>
      <w:r w:rsidRPr="003A0219">
        <w:rPr>
          <w:rFonts w:eastAsia="Arial" w:cs="Arial"/>
          <w:b/>
          <w:szCs w:val="20"/>
          <w:lang w:eastAsia="en-AU"/>
        </w:rPr>
        <w:t>Screen reader compatibility:</w:t>
      </w:r>
      <w:r w:rsidRPr="003A0219">
        <w:rPr>
          <w:rFonts w:eastAsia="Arial" w:cs="Arial"/>
          <w:szCs w:val="20"/>
          <w:lang w:eastAsia="en-AU"/>
        </w:rPr>
        <w:t xml:space="preserve"> Verify that digital support platforms are navigable and readable by screen readers for visually impaired users.</w:t>
      </w:r>
    </w:p>
    <w:p w:rsidR="00FB0FFA" w:rsidRPr="003A0219" w:rsidRDefault="00FB0FFA" w:rsidP="00FB0FFA">
      <w:pPr>
        <w:numPr>
          <w:ilvl w:val="0"/>
          <w:numId w:val="39"/>
        </w:numPr>
        <w:spacing w:after="120"/>
        <w:jc w:val="both"/>
        <w:rPr>
          <w:rFonts w:eastAsia="Arial" w:cs="Arial"/>
          <w:szCs w:val="20"/>
          <w:lang w:eastAsia="en-AU"/>
        </w:rPr>
      </w:pPr>
      <w:r w:rsidRPr="003A0219">
        <w:rPr>
          <w:rFonts w:eastAsia="Arial" w:cs="Arial"/>
          <w:b/>
          <w:szCs w:val="20"/>
          <w:lang w:eastAsia="en-AU"/>
        </w:rPr>
        <w:t>Cognitive considerations:</w:t>
      </w:r>
      <w:r w:rsidRPr="003A0219">
        <w:rPr>
          <w:rFonts w:eastAsia="Arial" w:cs="Arial"/>
          <w:szCs w:val="20"/>
          <w:lang w:eastAsia="en-AU"/>
        </w:rPr>
        <w:t xml:space="preserve"> Simplify processes and use clear, concise language to aid individuals with cognitive disabilities.</w:t>
      </w:r>
    </w:p>
    <w:p w:rsidR="00FB0FFA" w:rsidRPr="003A0219" w:rsidRDefault="00FB0FFA" w:rsidP="00FB0FFA">
      <w:pPr>
        <w:numPr>
          <w:ilvl w:val="0"/>
          <w:numId w:val="39"/>
        </w:numPr>
        <w:spacing w:after="120"/>
        <w:jc w:val="both"/>
        <w:rPr>
          <w:rFonts w:eastAsia="Arial" w:cs="Arial"/>
          <w:szCs w:val="20"/>
          <w:lang w:eastAsia="en-AU"/>
        </w:rPr>
      </w:pPr>
      <w:r w:rsidRPr="003A0219">
        <w:rPr>
          <w:rFonts w:eastAsia="Arial" w:cs="Arial"/>
          <w:b/>
          <w:szCs w:val="20"/>
          <w:lang w:eastAsia="en-AU"/>
        </w:rPr>
        <w:t>Physical accessibility:</w:t>
      </w:r>
      <w:r w:rsidRPr="003A0219">
        <w:rPr>
          <w:rFonts w:eastAsia="Arial" w:cs="Arial"/>
          <w:szCs w:val="20"/>
          <w:lang w:eastAsia="en-AU"/>
        </w:rPr>
        <w:t xml:space="preserve"> For in-person support, ensure physical locations are accessible with features like wheelchair ramps and accessible desks/counters.</w:t>
      </w:r>
    </w:p>
    <w:p w:rsidR="00FB0FFA" w:rsidRPr="00FB0FFA" w:rsidRDefault="00FB0FFA" w:rsidP="00FB0FFA">
      <w:pPr>
        <w:pStyle w:val="Heading2"/>
        <w:rPr>
          <w:lang w:eastAsia="en-AU"/>
        </w:rPr>
      </w:pPr>
      <w:bookmarkStart w:id="71" w:name="_Toc163646612"/>
      <w:r w:rsidRPr="00FB0FFA">
        <w:rPr>
          <w:lang w:eastAsia="en-AU"/>
        </w:rPr>
        <w:t>Training and resources for staff</w:t>
      </w:r>
      <w:bookmarkEnd w:id="71"/>
    </w:p>
    <w:p w:rsidR="00FB0FFA" w:rsidRPr="003A0219" w:rsidRDefault="00FB0FFA" w:rsidP="00FB0FFA">
      <w:pPr>
        <w:numPr>
          <w:ilvl w:val="0"/>
          <w:numId w:val="19"/>
        </w:numPr>
        <w:spacing w:before="200" w:after="120"/>
        <w:jc w:val="both"/>
        <w:rPr>
          <w:rFonts w:eastAsia="Arial" w:cs="Arial"/>
          <w:szCs w:val="20"/>
          <w:lang w:eastAsia="en-AU"/>
        </w:rPr>
      </w:pPr>
      <w:r w:rsidRPr="003A0219">
        <w:rPr>
          <w:rFonts w:eastAsia="Arial" w:cs="Arial"/>
          <w:b/>
          <w:szCs w:val="20"/>
          <w:lang w:eastAsia="en-AU"/>
        </w:rPr>
        <w:t xml:space="preserve">Disability inclusion training: </w:t>
      </w:r>
      <w:r w:rsidRPr="003A0219">
        <w:rPr>
          <w:rFonts w:eastAsia="Arial" w:cs="Arial"/>
          <w:szCs w:val="20"/>
          <w:lang w:eastAsia="en-AU"/>
        </w:rPr>
        <w:t>Conduct regular training sessions to educate customer support staff on different types of disabilities and best practices for communication.</w:t>
      </w:r>
    </w:p>
    <w:p w:rsidR="00FB0FFA" w:rsidRPr="003A0219" w:rsidRDefault="00FB0FFA" w:rsidP="00FB0FFA">
      <w:pPr>
        <w:numPr>
          <w:ilvl w:val="0"/>
          <w:numId w:val="19"/>
        </w:numPr>
        <w:spacing w:after="120"/>
        <w:jc w:val="both"/>
        <w:rPr>
          <w:rFonts w:eastAsia="Arial" w:cs="Arial"/>
          <w:szCs w:val="20"/>
          <w:lang w:eastAsia="en-AU"/>
        </w:rPr>
      </w:pPr>
      <w:r w:rsidRPr="003A0219">
        <w:rPr>
          <w:rFonts w:eastAsia="Arial" w:cs="Arial"/>
          <w:b/>
          <w:szCs w:val="20"/>
          <w:lang w:eastAsia="en-AU"/>
        </w:rPr>
        <w:t>Resource availability:</w:t>
      </w:r>
      <w:r w:rsidRPr="003A0219">
        <w:rPr>
          <w:rFonts w:eastAsia="Arial" w:cs="Arial"/>
          <w:szCs w:val="20"/>
          <w:lang w:eastAsia="en-AU"/>
        </w:rPr>
        <w:t xml:space="preserve"> Compile and maintain resources, such as guidelines, quick reference sheets, and FAQs about accessibility, for easy staff reference.</w:t>
      </w:r>
    </w:p>
    <w:p w:rsidR="00FB0FFA" w:rsidRPr="00FB0FFA" w:rsidRDefault="00FB0FFA" w:rsidP="00FB0FFA">
      <w:pPr>
        <w:numPr>
          <w:ilvl w:val="0"/>
          <w:numId w:val="19"/>
        </w:numPr>
        <w:spacing w:after="120"/>
        <w:jc w:val="both"/>
        <w:rPr>
          <w:rFonts w:eastAsia="Arial" w:cs="Arial"/>
          <w:sz w:val="40"/>
          <w:szCs w:val="40"/>
          <w:lang w:eastAsia="en-AU"/>
        </w:rPr>
      </w:pPr>
      <w:r w:rsidRPr="003A0219">
        <w:rPr>
          <w:rFonts w:eastAsia="Arial" w:cs="Arial"/>
          <w:b/>
          <w:szCs w:val="20"/>
          <w:lang w:eastAsia="en-AU"/>
        </w:rPr>
        <w:t xml:space="preserve">Empathy and patience: </w:t>
      </w:r>
      <w:r w:rsidRPr="003A0219">
        <w:rPr>
          <w:rFonts w:eastAsia="Arial" w:cs="Arial"/>
          <w:szCs w:val="20"/>
          <w:lang w:eastAsia="en-AU"/>
        </w:rPr>
        <w:t>Encourage staff to practice empathy and patience, understanding that some customers may need more time or different communication methods.</w:t>
      </w:r>
      <w:r w:rsidRPr="00FB0FFA">
        <w:rPr>
          <w:rFonts w:eastAsia="Arial" w:cs="Arial"/>
          <w:sz w:val="22"/>
          <w:szCs w:val="22"/>
          <w:lang w:eastAsia="en-AU"/>
        </w:rPr>
        <w:br w:type="page"/>
      </w:r>
    </w:p>
    <w:p w:rsidR="00FB0FFA" w:rsidRPr="00FB0FFA" w:rsidRDefault="00FB0FFA" w:rsidP="00FB0FFA">
      <w:pPr>
        <w:pStyle w:val="Heading1"/>
        <w:rPr>
          <w:lang w:eastAsia="en-AU"/>
        </w:rPr>
      </w:pPr>
      <w:bookmarkStart w:id="72" w:name="_Toc163646613"/>
      <w:r w:rsidRPr="00FB0FFA">
        <w:rPr>
          <w:lang w:eastAsia="en-AU"/>
        </w:rPr>
        <w:lastRenderedPageBreak/>
        <w:t>Accessibility in feedback and surveys</w:t>
      </w:r>
      <w:bookmarkEnd w:id="72"/>
    </w:p>
    <w:p w:rsidR="00FB0FFA" w:rsidRPr="00FB0FFA" w:rsidRDefault="00FB0FFA" w:rsidP="003A0219">
      <w:pPr>
        <w:rPr>
          <w:lang w:eastAsia="en-AU"/>
        </w:rPr>
      </w:pPr>
      <w:r w:rsidRPr="00FB0FFA">
        <w:rPr>
          <w:lang w:eastAsia="en-AU"/>
        </w:rPr>
        <w:t>Feedback and surveys are essential for businesses to understand customer satisfaction, product/service efficacy, and areas requiring improvement. Here’s how to ensure your feedback mechanisms and surveys are accessible to all:</w:t>
      </w:r>
    </w:p>
    <w:p w:rsidR="00FB0FFA" w:rsidRPr="00FB0FFA" w:rsidRDefault="00FB0FFA" w:rsidP="00FB0FFA">
      <w:pPr>
        <w:pStyle w:val="Heading2"/>
        <w:rPr>
          <w:b/>
          <w:lang w:eastAsia="en-AU"/>
        </w:rPr>
      </w:pPr>
      <w:bookmarkStart w:id="73" w:name="_Toc163646614"/>
      <w:r w:rsidRPr="00FB0FFA">
        <w:rPr>
          <w:lang w:eastAsia="en-AU"/>
        </w:rPr>
        <w:t>Creating accessible feedback forms and surveys</w:t>
      </w:r>
      <w:bookmarkEnd w:id="73"/>
    </w:p>
    <w:p w:rsidR="00FB0FFA" w:rsidRPr="003A0219" w:rsidRDefault="00FB0FFA" w:rsidP="00FB0FFA">
      <w:pPr>
        <w:jc w:val="both"/>
        <w:rPr>
          <w:rFonts w:eastAsia="Arial" w:cs="Arial"/>
          <w:b/>
          <w:szCs w:val="20"/>
          <w:lang w:eastAsia="en-AU"/>
        </w:rPr>
      </w:pPr>
      <w:r w:rsidRPr="003A0219">
        <w:rPr>
          <w:rFonts w:eastAsia="Arial" w:cs="Arial"/>
          <w:b/>
          <w:szCs w:val="20"/>
          <w:lang w:eastAsia="en-AU"/>
        </w:rPr>
        <w:t>Clear language:</w:t>
      </w:r>
    </w:p>
    <w:p w:rsidR="00FB0FFA" w:rsidRPr="003A0219" w:rsidRDefault="00FB0FFA" w:rsidP="00FB0FFA">
      <w:pPr>
        <w:jc w:val="both"/>
        <w:rPr>
          <w:rFonts w:eastAsia="Arial" w:cs="Arial"/>
          <w:szCs w:val="20"/>
          <w:lang w:eastAsia="en-AU"/>
        </w:rPr>
      </w:pPr>
      <w:r w:rsidRPr="003A0219">
        <w:rPr>
          <w:rFonts w:eastAsia="Arial" w:cs="Arial"/>
          <w:szCs w:val="20"/>
          <w:lang w:eastAsia="en-AU"/>
        </w:rPr>
        <w:t>Use straightforward and precise language, avoiding jargon and complex sentences that might confuse respondents with cognitive disabilities.</w:t>
      </w:r>
    </w:p>
    <w:p w:rsidR="00FB0FFA" w:rsidRPr="003A0219" w:rsidRDefault="00FB0FFA" w:rsidP="00FB0FFA">
      <w:pPr>
        <w:jc w:val="both"/>
        <w:rPr>
          <w:rFonts w:eastAsia="Arial" w:cs="Arial"/>
          <w:b/>
          <w:szCs w:val="20"/>
          <w:lang w:eastAsia="en-AU"/>
        </w:rPr>
      </w:pPr>
      <w:r w:rsidRPr="003A0219">
        <w:rPr>
          <w:rFonts w:eastAsia="Arial" w:cs="Arial"/>
          <w:b/>
          <w:szCs w:val="20"/>
          <w:lang w:eastAsia="en-AU"/>
        </w:rPr>
        <w:t>Alternative Text for images:</w:t>
      </w:r>
    </w:p>
    <w:p w:rsidR="00FB0FFA" w:rsidRPr="003A0219" w:rsidRDefault="00FB0FFA" w:rsidP="00FB0FFA">
      <w:pPr>
        <w:jc w:val="both"/>
        <w:rPr>
          <w:rFonts w:eastAsia="Arial" w:cs="Arial"/>
          <w:szCs w:val="20"/>
          <w:lang w:eastAsia="en-AU"/>
        </w:rPr>
      </w:pPr>
      <w:r w:rsidRPr="003A0219">
        <w:rPr>
          <w:rFonts w:eastAsia="Arial" w:cs="Arial"/>
          <w:szCs w:val="20"/>
          <w:lang w:eastAsia="en-AU"/>
        </w:rPr>
        <w:t>If your survey includes images, charts, or graphs, provide descriptive alt text so users can understand the content with a screen reader.</w:t>
      </w:r>
    </w:p>
    <w:p w:rsidR="00FB0FFA" w:rsidRPr="003A0219" w:rsidRDefault="00FB0FFA" w:rsidP="00FB0FFA">
      <w:pPr>
        <w:jc w:val="both"/>
        <w:rPr>
          <w:rFonts w:eastAsia="Arial" w:cs="Arial"/>
          <w:b/>
          <w:szCs w:val="20"/>
          <w:lang w:eastAsia="en-AU"/>
        </w:rPr>
      </w:pPr>
      <w:r w:rsidRPr="003A0219">
        <w:rPr>
          <w:rFonts w:eastAsia="Arial" w:cs="Arial"/>
          <w:b/>
          <w:szCs w:val="20"/>
          <w:lang w:eastAsia="en-AU"/>
        </w:rPr>
        <w:t>Keyboard navigation and screen reader compatibility:</w:t>
      </w:r>
    </w:p>
    <w:p w:rsidR="00FB0FFA" w:rsidRPr="003A0219" w:rsidRDefault="00FB0FFA" w:rsidP="00FB0FFA">
      <w:pPr>
        <w:jc w:val="both"/>
        <w:rPr>
          <w:rFonts w:eastAsia="Arial" w:cs="Arial"/>
          <w:szCs w:val="20"/>
          <w:lang w:eastAsia="en-AU"/>
        </w:rPr>
      </w:pPr>
      <w:r w:rsidRPr="003A0219">
        <w:rPr>
          <w:rFonts w:eastAsia="Arial" w:cs="Arial"/>
          <w:szCs w:val="20"/>
          <w:lang w:eastAsia="en-AU"/>
        </w:rPr>
        <w:t>Ensure surveys can be completed using only a keyboard and are compatible with screen reader software.</w:t>
      </w:r>
    </w:p>
    <w:p w:rsidR="00FB0FFA" w:rsidRPr="003A0219" w:rsidRDefault="00FB0FFA" w:rsidP="00FB0FFA">
      <w:pPr>
        <w:jc w:val="both"/>
        <w:rPr>
          <w:rFonts w:eastAsia="Arial" w:cs="Arial"/>
          <w:b/>
          <w:szCs w:val="20"/>
          <w:lang w:eastAsia="en-AU"/>
        </w:rPr>
      </w:pPr>
      <w:r w:rsidRPr="003A0219">
        <w:rPr>
          <w:rFonts w:eastAsia="Arial" w:cs="Arial"/>
          <w:b/>
          <w:szCs w:val="20"/>
          <w:lang w:eastAsia="en-AU"/>
        </w:rPr>
        <w:t>Error identification and guidance:</w:t>
      </w:r>
    </w:p>
    <w:p w:rsidR="00FB0FFA" w:rsidRPr="003A0219" w:rsidRDefault="00FB0FFA" w:rsidP="00FB0FFA">
      <w:pPr>
        <w:jc w:val="both"/>
        <w:rPr>
          <w:rFonts w:eastAsia="Arial" w:cs="Arial"/>
          <w:szCs w:val="20"/>
          <w:lang w:eastAsia="en-AU"/>
        </w:rPr>
      </w:pPr>
      <w:r w:rsidRPr="003A0219">
        <w:rPr>
          <w:rFonts w:eastAsia="Arial" w:cs="Arial"/>
          <w:szCs w:val="20"/>
          <w:lang w:eastAsia="en-AU"/>
        </w:rPr>
        <w:t>When users make an entry error, ensure the alert is clear, and provide guidance on how to correct it.</w:t>
      </w:r>
    </w:p>
    <w:p w:rsidR="00FB0FFA" w:rsidRPr="003A0219" w:rsidRDefault="00FB0FFA" w:rsidP="00FB0FFA">
      <w:pPr>
        <w:jc w:val="both"/>
        <w:rPr>
          <w:rFonts w:eastAsia="Arial" w:cs="Arial"/>
          <w:b/>
          <w:szCs w:val="20"/>
          <w:lang w:eastAsia="en-AU"/>
        </w:rPr>
      </w:pPr>
      <w:r w:rsidRPr="003A0219">
        <w:rPr>
          <w:rFonts w:eastAsia="Arial" w:cs="Arial"/>
          <w:b/>
          <w:szCs w:val="20"/>
          <w:lang w:eastAsia="en-AU"/>
        </w:rPr>
        <w:t>Flexible response options:</w:t>
      </w:r>
    </w:p>
    <w:p w:rsidR="00FB0FFA" w:rsidRPr="003A0219" w:rsidRDefault="00FB0FFA" w:rsidP="00FB0FFA">
      <w:pPr>
        <w:jc w:val="both"/>
        <w:rPr>
          <w:rFonts w:eastAsia="Arial" w:cs="Arial"/>
          <w:szCs w:val="20"/>
          <w:lang w:eastAsia="en-AU"/>
        </w:rPr>
      </w:pPr>
      <w:r w:rsidRPr="003A0219">
        <w:rPr>
          <w:rFonts w:eastAsia="Arial" w:cs="Arial"/>
          <w:szCs w:val="20"/>
          <w:lang w:eastAsia="en-AU"/>
        </w:rPr>
        <w:t>Provide multiple ways to respond, such as selecting from a drop-down, typing in a response, or choosing from radio buttons, to accommodate the needs of various users.</w:t>
      </w:r>
    </w:p>
    <w:p w:rsidR="00FB0FFA" w:rsidRPr="003A0219" w:rsidRDefault="00FB0FFA" w:rsidP="00FB0FFA">
      <w:pPr>
        <w:jc w:val="both"/>
        <w:rPr>
          <w:rFonts w:eastAsia="Arial" w:cs="Arial"/>
          <w:b/>
          <w:szCs w:val="20"/>
          <w:lang w:eastAsia="en-AU"/>
        </w:rPr>
      </w:pPr>
      <w:r w:rsidRPr="003A0219">
        <w:rPr>
          <w:rFonts w:eastAsia="Arial" w:cs="Arial"/>
          <w:b/>
          <w:szCs w:val="20"/>
          <w:lang w:eastAsia="en-AU"/>
        </w:rPr>
        <w:t>Accessible questions:</w:t>
      </w:r>
    </w:p>
    <w:p w:rsidR="00FB0FFA" w:rsidRPr="003A0219" w:rsidRDefault="00FB0FFA" w:rsidP="00FB0FFA">
      <w:pPr>
        <w:jc w:val="both"/>
        <w:rPr>
          <w:rFonts w:eastAsia="Arial" w:cs="Arial"/>
          <w:szCs w:val="20"/>
          <w:lang w:eastAsia="en-AU"/>
        </w:rPr>
      </w:pPr>
      <w:r w:rsidRPr="003A0219">
        <w:rPr>
          <w:rFonts w:eastAsia="Arial" w:cs="Arial"/>
          <w:szCs w:val="20"/>
          <w:lang w:eastAsia="en-AU"/>
        </w:rPr>
        <w:t>When using online surveys, ensure the question types are accessible. For example using Text Box type or Radio Button type instead of Drag and Drop ranking type.</w:t>
      </w:r>
    </w:p>
    <w:p w:rsidR="00FB0FFA" w:rsidRPr="003A0219" w:rsidRDefault="00FB0FFA" w:rsidP="00FB0FFA">
      <w:pPr>
        <w:jc w:val="both"/>
        <w:rPr>
          <w:rFonts w:eastAsia="Arial" w:cs="Arial"/>
          <w:b/>
          <w:szCs w:val="20"/>
          <w:lang w:eastAsia="en-AU"/>
        </w:rPr>
      </w:pPr>
      <w:r w:rsidRPr="003A0219">
        <w:rPr>
          <w:rFonts w:eastAsia="Arial" w:cs="Arial"/>
          <w:b/>
          <w:szCs w:val="20"/>
          <w:lang w:eastAsia="en-AU"/>
        </w:rPr>
        <w:t>Sufficient time:</w:t>
      </w:r>
    </w:p>
    <w:p w:rsidR="00FB0FFA" w:rsidRPr="00FB0FFA" w:rsidRDefault="00FB0FFA" w:rsidP="00FB0FFA">
      <w:pPr>
        <w:jc w:val="both"/>
        <w:rPr>
          <w:rFonts w:eastAsia="Arial" w:cs="Arial"/>
          <w:sz w:val="22"/>
          <w:szCs w:val="22"/>
          <w:lang w:eastAsia="en-AU"/>
        </w:rPr>
      </w:pPr>
      <w:r w:rsidRPr="003A0219">
        <w:rPr>
          <w:rFonts w:eastAsia="Arial" w:cs="Arial"/>
          <w:szCs w:val="20"/>
          <w:lang w:eastAsia="en-AU"/>
        </w:rPr>
        <w:t>If your survey is timed, ensure there's adequate time for all users to complete it, or provide an option to request additional time.</w:t>
      </w:r>
      <w:bookmarkStart w:id="74" w:name="_heading=h.34g0dwd" w:colFirst="0" w:colLast="0"/>
      <w:bookmarkEnd w:id="74"/>
      <w:r w:rsidRPr="00FB0FFA">
        <w:rPr>
          <w:rFonts w:eastAsia="Arial" w:cs="Arial"/>
          <w:sz w:val="22"/>
          <w:szCs w:val="22"/>
          <w:lang w:eastAsia="en-AU"/>
        </w:rPr>
        <w:br w:type="page"/>
      </w:r>
    </w:p>
    <w:p w:rsidR="00FB0FFA" w:rsidRPr="00FB0FFA" w:rsidRDefault="00FB0FFA" w:rsidP="00FB0FFA">
      <w:pPr>
        <w:pStyle w:val="Heading1"/>
        <w:rPr>
          <w:lang w:eastAsia="en-AU"/>
        </w:rPr>
      </w:pPr>
      <w:bookmarkStart w:id="75" w:name="_Toc163646615"/>
      <w:r w:rsidRPr="00FB0FFA">
        <w:rPr>
          <w:lang w:eastAsia="en-AU"/>
        </w:rPr>
        <w:lastRenderedPageBreak/>
        <w:t>Ongoing commitment to accessibility</w:t>
      </w:r>
      <w:bookmarkEnd w:id="75"/>
    </w:p>
    <w:p w:rsidR="00FB0FFA" w:rsidRPr="00FB0FFA" w:rsidRDefault="00FB0FFA" w:rsidP="003A0219">
      <w:pPr>
        <w:rPr>
          <w:lang w:eastAsia="en-AU"/>
        </w:rPr>
      </w:pPr>
      <w:r w:rsidRPr="00FB0FFA">
        <w:rPr>
          <w:lang w:eastAsia="en-AU"/>
        </w:rPr>
        <w:t>Digital accessibility should not be viewed as a one-time initiative but rather an ongoing commitment. This enduring dedication is crucial in maintaining an inclusive environment that evolves with technological advancements and diverse user needs. Here’s how you can sustain this commitment:</w:t>
      </w:r>
    </w:p>
    <w:p w:rsidR="00FB0FFA" w:rsidRPr="003A0219" w:rsidRDefault="00FB0FFA" w:rsidP="00FB0FFA">
      <w:pPr>
        <w:jc w:val="both"/>
        <w:rPr>
          <w:rFonts w:eastAsia="Arial" w:cs="Arial"/>
          <w:szCs w:val="20"/>
          <w:lang w:eastAsia="en-AU"/>
        </w:rPr>
      </w:pPr>
      <w:r w:rsidRPr="003A0219">
        <w:rPr>
          <w:rFonts w:eastAsia="Arial" w:cs="Arial"/>
          <w:b/>
          <w:szCs w:val="20"/>
          <w:lang w:eastAsia="en-AU"/>
        </w:rPr>
        <w:t>Regular updates:</w:t>
      </w:r>
      <w:r w:rsidRPr="003A0219">
        <w:rPr>
          <w:rFonts w:eastAsia="Arial" w:cs="Arial"/>
          <w:szCs w:val="20"/>
          <w:lang w:eastAsia="en-AU"/>
        </w:rPr>
        <w:t xml:space="preserve"> </w:t>
      </w:r>
    </w:p>
    <w:p w:rsidR="00FB0FFA" w:rsidRPr="003A0219" w:rsidRDefault="00FB0FFA" w:rsidP="00FB0FFA">
      <w:pPr>
        <w:jc w:val="both"/>
        <w:rPr>
          <w:rFonts w:eastAsia="Arial" w:cs="Arial"/>
          <w:szCs w:val="20"/>
          <w:lang w:eastAsia="en-AU"/>
        </w:rPr>
      </w:pPr>
      <w:r w:rsidRPr="003A0219">
        <w:rPr>
          <w:rFonts w:eastAsia="Arial" w:cs="Arial"/>
          <w:szCs w:val="20"/>
          <w:lang w:eastAsia="en-AU"/>
        </w:rPr>
        <w:t>As platforms and technologies evolve, regularly review and update your communication to ensure continued accessibility.</w:t>
      </w:r>
    </w:p>
    <w:p w:rsidR="00FB0FFA" w:rsidRPr="003A0219" w:rsidRDefault="00FB0FFA" w:rsidP="00FB0FFA">
      <w:pPr>
        <w:jc w:val="both"/>
        <w:rPr>
          <w:rFonts w:eastAsia="Arial" w:cs="Arial"/>
          <w:b/>
          <w:szCs w:val="20"/>
          <w:lang w:eastAsia="en-AU"/>
        </w:rPr>
      </w:pPr>
      <w:r w:rsidRPr="003A0219">
        <w:rPr>
          <w:rFonts w:eastAsia="Arial" w:cs="Arial"/>
          <w:b/>
          <w:szCs w:val="20"/>
          <w:lang w:eastAsia="en-AU"/>
        </w:rPr>
        <w:t xml:space="preserve">Feedback and improvements: </w:t>
      </w:r>
    </w:p>
    <w:p w:rsidR="00FB0FFA" w:rsidRPr="003A0219" w:rsidRDefault="00FB0FFA" w:rsidP="00FB0FFA">
      <w:pPr>
        <w:jc w:val="both"/>
        <w:rPr>
          <w:rFonts w:eastAsia="Arial" w:cs="Arial"/>
          <w:szCs w:val="20"/>
          <w:lang w:eastAsia="en-AU"/>
        </w:rPr>
      </w:pPr>
      <w:r w:rsidRPr="003A0219">
        <w:rPr>
          <w:rFonts w:eastAsia="Arial" w:cs="Arial"/>
          <w:szCs w:val="20"/>
          <w:lang w:eastAsia="en-AU"/>
        </w:rPr>
        <w:t>Encourage and act on feedback from your audience, especially users with disabilities, to continuously improve accessibility.</w:t>
      </w:r>
    </w:p>
    <w:p w:rsidR="00FB0FFA" w:rsidRPr="003A0219" w:rsidRDefault="00FB0FFA" w:rsidP="00FB0FFA">
      <w:pPr>
        <w:jc w:val="both"/>
        <w:rPr>
          <w:rFonts w:eastAsia="Arial" w:cs="Arial"/>
          <w:b/>
          <w:szCs w:val="20"/>
          <w:lang w:eastAsia="en-AU"/>
        </w:rPr>
      </w:pPr>
      <w:r w:rsidRPr="003A0219">
        <w:rPr>
          <w:rFonts w:eastAsia="Arial" w:cs="Arial"/>
          <w:b/>
          <w:szCs w:val="20"/>
          <w:lang w:eastAsia="en-AU"/>
        </w:rPr>
        <w:t xml:space="preserve">Stay informed: </w:t>
      </w:r>
    </w:p>
    <w:p w:rsidR="00FB0FFA" w:rsidRPr="003A0219" w:rsidRDefault="00FB0FFA" w:rsidP="00FB0FFA">
      <w:pPr>
        <w:jc w:val="both"/>
        <w:rPr>
          <w:rFonts w:eastAsia="Arial" w:cs="Arial"/>
          <w:szCs w:val="20"/>
          <w:lang w:eastAsia="en-AU"/>
        </w:rPr>
      </w:pPr>
      <w:r w:rsidRPr="003A0219">
        <w:rPr>
          <w:rFonts w:eastAsia="Arial" w:cs="Arial"/>
          <w:szCs w:val="20"/>
          <w:lang w:eastAsia="en-AU"/>
        </w:rPr>
        <w:t>Follow developments in multimedia accessibility standards and tools. Regular training and awareness for content creators and managers are also crucial.</w:t>
      </w:r>
    </w:p>
    <w:p w:rsidR="00FB0FFA" w:rsidRPr="003A0219" w:rsidRDefault="00FB0FFA" w:rsidP="00FB0FFA">
      <w:pPr>
        <w:jc w:val="both"/>
        <w:rPr>
          <w:rFonts w:eastAsia="Arial" w:cs="Arial"/>
          <w:b/>
          <w:szCs w:val="20"/>
          <w:lang w:eastAsia="en-AU"/>
        </w:rPr>
      </w:pPr>
      <w:r w:rsidRPr="003A0219">
        <w:rPr>
          <w:rFonts w:eastAsia="Arial" w:cs="Arial"/>
          <w:b/>
          <w:szCs w:val="20"/>
          <w:lang w:eastAsia="en-AU"/>
        </w:rPr>
        <w:t xml:space="preserve">Evolving user needs: </w:t>
      </w:r>
    </w:p>
    <w:p w:rsidR="00FB0FFA" w:rsidRPr="003A0219" w:rsidRDefault="00FB0FFA" w:rsidP="00FB0FFA">
      <w:pPr>
        <w:jc w:val="both"/>
        <w:rPr>
          <w:rFonts w:eastAsia="Arial" w:cs="Arial"/>
          <w:szCs w:val="20"/>
          <w:lang w:eastAsia="en-AU"/>
        </w:rPr>
      </w:pPr>
      <w:r w:rsidRPr="003A0219">
        <w:rPr>
          <w:rFonts w:eastAsia="Arial" w:cs="Arial"/>
          <w:szCs w:val="20"/>
          <w:lang w:eastAsia="en-AU"/>
        </w:rPr>
        <w:t>The spectrum of disabilities and the tools created to assist individuals are continuously evolving. Staying committed means staying relevant and responsive to these changes.</w:t>
      </w:r>
      <w:bookmarkStart w:id="76" w:name="_heading=h.43ky6rz" w:colFirst="0" w:colLast="0"/>
      <w:bookmarkEnd w:id="76"/>
    </w:p>
    <w:p w:rsidR="00FB0FFA" w:rsidRPr="00FB0FFA" w:rsidRDefault="00FB0FFA" w:rsidP="00FB0FFA">
      <w:pPr>
        <w:pStyle w:val="Heading1"/>
        <w:rPr>
          <w:lang w:eastAsia="en-AU"/>
        </w:rPr>
      </w:pPr>
      <w:bookmarkStart w:id="77" w:name="_Toc163646616"/>
      <w:r w:rsidRPr="00FB0FFA">
        <w:rPr>
          <w:lang w:eastAsia="en-AU"/>
        </w:rPr>
        <w:t>Implementing an accessibility plan</w:t>
      </w:r>
      <w:bookmarkEnd w:id="77"/>
    </w:p>
    <w:p w:rsidR="00FB0FFA" w:rsidRPr="003A0219" w:rsidRDefault="00FB0FFA" w:rsidP="00FB0FFA">
      <w:pPr>
        <w:jc w:val="both"/>
        <w:rPr>
          <w:rFonts w:eastAsia="Arial" w:cs="Arial"/>
          <w:b/>
          <w:szCs w:val="20"/>
          <w:lang w:eastAsia="en-AU"/>
        </w:rPr>
      </w:pPr>
      <w:r w:rsidRPr="003A0219">
        <w:rPr>
          <w:rFonts w:eastAsia="Arial" w:cs="Arial"/>
          <w:b/>
          <w:szCs w:val="20"/>
          <w:lang w:eastAsia="en-AU"/>
        </w:rPr>
        <w:t xml:space="preserve">Regular audits: </w:t>
      </w:r>
    </w:p>
    <w:p w:rsidR="00FB0FFA" w:rsidRPr="003A0219" w:rsidRDefault="00FB0FFA" w:rsidP="00FB0FFA">
      <w:pPr>
        <w:jc w:val="both"/>
        <w:rPr>
          <w:rFonts w:eastAsia="Arial" w:cs="Arial"/>
          <w:szCs w:val="20"/>
          <w:lang w:eastAsia="en-AU"/>
        </w:rPr>
      </w:pPr>
      <w:r w:rsidRPr="003A0219">
        <w:rPr>
          <w:rFonts w:eastAsia="Arial" w:cs="Arial"/>
          <w:szCs w:val="20"/>
          <w:lang w:eastAsia="en-AU"/>
        </w:rPr>
        <w:t>Conduct routine accessibility checks to identify and rectify any new issues, ensuring compliance with standards like the Web Content Accessibility Guidelines (WCAG).</w:t>
      </w:r>
    </w:p>
    <w:p w:rsidR="00FB0FFA" w:rsidRPr="003A0219" w:rsidRDefault="00FB0FFA" w:rsidP="00FB0FFA">
      <w:pPr>
        <w:jc w:val="both"/>
        <w:rPr>
          <w:rFonts w:eastAsia="Arial" w:cs="Arial"/>
          <w:szCs w:val="20"/>
          <w:lang w:eastAsia="en-AU"/>
        </w:rPr>
      </w:pPr>
      <w:r w:rsidRPr="003A0219">
        <w:rPr>
          <w:rFonts w:eastAsia="Arial" w:cs="Arial"/>
          <w:b/>
          <w:szCs w:val="20"/>
          <w:lang w:eastAsia="en-AU"/>
        </w:rPr>
        <w:t>User feedback:</w:t>
      </w:r>
      <w:r w:rsidRPr="003A0219">
        <w:rPr>
          <w:rFonts w:eastAsia="Arial" w:cs="Arial"/>
          <w:szCs w:val="20"/>
          <w:lang w:eastAsia="en-AU"/>
        </w:rPr>
        <w:t xml:space="preserve"> </w:t>
      </w:r>
    </w:p>
    <w:p w:rsidR="00FB0FFA" w:rsidRPr="003A0219" w:rsidRDefault="00FB0FFA" w:rsidP="00FB0FFA">
      <w:pPr>
        <w:jc w:val="both"/>
        <w:rPr>
          <w:rFonts w:eastAsia="Arial" w:cs="Arial"/>
          <w:szCs w:val="20"/>
          <w:lang w:eastAsia="en-AU"/>
        </w:rPr>
      </w:pPr>
      <w:r w:rsidRPr="003A0219">
        <w:rPr>
          <w:rFonts w:eastAsia="Arial" w:cs="Arial"/>
          <w:szCs w:val="20"/>
          <w:lang w:eastAsia="en-AU"/>
        </w:rPr>
        <w:t>Establish and maintain channels through which users can report accessibility issues and provide feedback. Act on this feedback promptly and effectively.</w:t>
      </w:r>
    </w:p>
    <w:p w:rsidR="00FB0FFA" w:rsidRPr="003A0219" w:rsidRDefault="00FB0FFA" w:rsidP="00FB0FFA">
      <w:pPr>
        <w:jc w:val="both"/>
        <w:rPr>
          <w:rFonts w:eastAsia="Arial" w:cs="Arial"/>
          <w:szCs w:val="20"/>
          <w:lang w:eastAsia="en-AU"/>
        </w:rPr>
      </w:pPr>
      <w:r w:rsidRPr="003A0219">
        <w:rPr>
          <w:rFonts w:eastAsia="Arial" w:cs="Arial"/>
          <w:b/>
          <w:szCs w:val="20"/>
          <w:lang w:eastAsia="en-AU"/>
        </w:rPr>
        <w:t>Training and awareness:</w:t>
      </w:r>
      <w:r w:rsidRPr="003A0219">
        <w:rPr>
          <w:rFonts w:eastAsia="Arial" w:cs="Arial"/>
          <w:szCs w:val="20"/>
          <w:lang w:eastAsia="en-AU"/>
        </w:rPr>
        <w:t xml:space="preserve"> </w:t>
      </w:r>
    </w:p>
    <w:p w:rsidR="00FB0FFA" w:rsidRPr="00FB0FFA" w:rsidRDefault="00FB0FFA" w:rsidP="00FB0FFA">
      <w:pPr>
        <w:jc w:val="both"/>
        <w:rPr>
          <w:rFonts w:eastAsia="Arial" w:cs="Arial"/>
          <w:sz w:val="24"/>
          <w:lang w:eastAsia="en-AU"/>
        </w:rPr>
      </w:pPr>
      <w:r w:rsidRPr="003A0219">
        <w:rPr>
          <w:rFonts w:eastAsia="Arial" w:cs="Arial"/>
          <w:szCs w:val="20"/>
          <w:lang w:eastAsia="en-AU"/>
        </w:rPr>
        <w:t>Provide regular training and updates for staff on accessibility standards, tools, and best practices. Create a culture that values and prioritises accessibility.</w:t>
      </w:r>
    </w:p>
    <w:p w:rsidR="00FB0FFA" w:rsidRPr="003A0219" w:rsidRDefault="00FB0FFA" w:rsidP="00FB0FFA">
      <w:pPr>
        <w:jc w:val="both"/>
        <w:rPr>
          <w:rFonts w:eastAsia="Arial" w:cs="Arial"/>
          <w:szCs w:val="20"/>
          <w:lang w:eastAsia="en-AU"/>
        </w:rPr>
      </w:pPr>
      <w:r w:rsidRPr="003A0219">
        <w:rPr>
          <w:rFonts w:eastAsia="Arial" w:cs="Arial"/>
          <w:b/>
          <w:szCs w:val="20"/>
          <w:lang w:eastAsia="en-AU"/>
        </w:rPr>
        <w:lastRenderedPageBreak/>
        <w:t>Procurement practices:</w:t>
      </w:r>
      <w:r w:rsidRPr="003A0219">
        <w:rPr>
          <w:rFonts w:eastAsia="Arial" w:cs="Arial"/>
          <w:szCs w:val="20"/>
          <w:lang w:eastAsia="en-AU"/>
        </w:rPr>
        <w:t xml:space="preserve"> </w:t>
      </w:r>
    </w:p>
    <w:p w:rsidR="00FB0FFA" w:rsidRPr="003A0219" w:rsidRDefault="00FB0FFA" w:rsidP="00FB0FFA">
      <w:pPr>
        <w:jc w:val="both"/>
        <w:rPr>
          <w:rFonts w:eastAsia="Arial" w:cs="Arial"/>
          <w:szCs w:val="20"/>
          <w:lang w:eastAsia="en-AU"/>
        </w:rPr>
      </w:pPr>
      <w:r w:rsidRPr="003A0219">
        <w:rPr>
          <w:rFonts w:eastAsia="Arial" w:cs="Arial"/>
          <w:szCs w:val="20"/>
          <w:lang w:eastAsia="en-AU"/>
        </w:rPr>
        <w:t>Ensure that any third-party content, tools, or digital platforms you procure meet accessibility standards.</w:t>
      </w:r>
    </w:p>
    <w:p w:rsidR="003A0219" w:rsidRDefault="003A0219">
      <w:pPr>
        <w:spacing w:after="0" w:line="240" w:lineRule="auto"/>
        <w:rPr>
          <w:rFonts w:ascii="Arial Bold" w:eastAsia="MS Gothic" w:hAnsi="Arial Bold" w:hint="eastAsia"/>
          <w:bCs/>
          <w:sz w:val="28"/>
          <w:szCs w:val="32"/>
          <w:lang w:val="en-US" w:eastAsia="en-AU"/>
        </w:rPr>
      </w:pPr>
      <w:r>
        <w:rPr>
          <w:rFonts w:hint="eastAsia"/>
          <w:lang w:eastAsia="en-AU"/>
        </w:rPr>
        <w:br w:type="page"/>
      </w:r>
    </w:p>
    <w:p w:rsidR="00FB0FFA" w:rsidRPr="00FB0FFA" w:rsidRDefault="00FB0FFA" w:rsidP="00FB0FFA">
      <w:pPr>
        <w:pStyle w:val="Heading1"/>
        <w:rPr>
          <w:lang w:eastAsia="en-AU"/>
        </w:rPr>
      </w:pPr>
      <w:bookmarkStart w:id="78" w:name="_Toc163646617"/>
      <w:r w:rsidRPr="00FB0FFA">
        <w:rPr>
          <w:lang w:eastAsia="en-AU"/>
        </w:rPr>
        <w:t>Leveraging community and expert insights:</w:t>
      </w:r>
      <w:bookmarkEnd w:id="78"/>
    </w:p>
    <w:p w:rsidR="00FB0FFA" w:rsidRPr="003A0219" w:rsidRDefault="00FB0FFA" w:rsidP="00FB0FFA">
      <w:pPr>
        <w:jc w:val="both"/>
        <w:rPr>
          <w:rFonts w:eastAsia="Arial" w:cs="Arial"/>
          <w:szCs w:val="20"/>
          <w:lang w:eastAsia="en-AU"/>
        </w:rPr>
      </w:pPr>
      <w:r w:rsidRPr="003A0219">
        <w:rPr>
          <w:rFonts w:eastAsia="Arial" w:cs="Arial"/>
          <w:szCs w:val="20"/>
          <w:lang w:eastAsia="en-AU"/>
        </w:rPr>
        <w:t>Leveraging community and expert insights can support businesses to gain a deeper understanding of real-world accessibility challenges, ensuring their digital platforms are genuinely inclusive and user-friendly for individuals with disabilities.</w:t>
      </w:r>
    </w:p>
    <w:p w:rsidR="00FB0FFA" w:rsidRPr="003A0219" w:rsidRDefault="00FB0FFA" w:rsidP="00FB0FFA">
      <w:pPr>
        <w:numPr>
          <w:ilvl w:val="0"/>
          <w:numId w:val="20"/>
        </w:numPr>
        <w:spacing w:after="120"/>
        <w:jc w:val="both"/>
        <w:rPr>
          <w:rFonts w:eastAsia="Arial" w:cs="Arial"/>
          <w:szCs w:val="20"/>
          <w:lang w:eastAsia="en-AU"/>
        </w:rPr>
      </w:pPr>
      <w:r w:rsidRPr="003A0219">
        <w:rPr>
          <w:rFonts w:eastAsia="Arial" w:cs="Arial"/>
          <w:b/>
          <w:szCs w:val="20"/>
          <w:lang w:eastAsia="en-AU"/>
        </w:rPr>
        <w:t>Engagement with the disabled community:</w:t>
      </w:r>
      <w:r w:rsidRPr="003A0219">
        <w:rPr>
          <w:rFonts w:eastAsia="Arial" w:cs="Arial"/>
          <w:szCs w:val="20"/>
          <w:lang w:eastAsia="en-AU"/>
        </w:rPr>
        <w:t xml:space="preserve"> Collaborate with disability communities and advocacy groups for insights into real-world accessibility challenges and solutions.</w:t>
      </w:r>
    </w:p>
    <w:p w:rsidR="00FB0FFA" w:rsidRPr="003A0219" w:rsidRDefault="00FB0FFA" w:rsidP="00FB0FFA">
      <w:pPr>
        <w:numPr>
          <w:ilvl w:val="0"/>
          <w:numId w:val="20"/>
        </w:numPr>
        <w:spacing w:after="120"/>
        <w:jc w:val="both"/>
        <w:rPr>
          <w:rFonts w:eastAsia="Arial" w:cs="Arial"/>
          <w:szCs w:val="20"/>
          <w:lang w:eastAsia="en-AU"/>
        </w:rPr>
      </w:pPr>
      <w:r w:rsidRPr="003A0219">
        <w:rPr>
          <w:rFonts w:eastAsia="Arial" w:cs="Arial"/>
          <w:b/>
          <w:szCs w:val="20"/>
          <w:lang w:eastAsia="en-AU"/>
        </w:rPr>
        <w:t>Expert consultations</w:t>
      </w:r>
      <w:r w:rsidRPr="003A0219">
        <w:rPr>
          <w:rFonts w:eastAsia="Arial" w:cs="Arial"/>
          <w:szCs w:val="20"/>
          <w:lang w:eastAsia="en-AU"/>
        </w:rPr>
        <w:t>: Engage with accessibility consultants and experts for regular reviews of your digital content and strategies.</w:t>
      </w:r>
    </w:p>
    <w:p w:rsidR="00FB0FFA" w:rsidRPr="003A0219" w:rsidRDefault="00FB0FFA" w:rsidP="00FB0FFA">
      <w:pPr>
        <w:numPr>
          <w:ilvl w:val="0"/>
          <w:numId w:val="20"/>
        </w:numPr>
        <w:spacing w:after="120"/>
        <w:jc w:val="both"/>
        <w:rPr>
          <w:rFonts w:eastAsia="Arial" w:cs="Arial"/>
          <w:szCs w:val="20"/>
          <w:lang w:eastAsia="en-AU"/>
        </w:rPr>
      </w:pPr>
      <w:r w:rsidRPr="003A0219">
        <w:rPr>
          <w:rFonts w:eastAsia="Arial" w:cs="Arial"/>
          <w:b/>
          <w:szCs w:val="20"/>
          <w:lang w:eastAsia="en-AU"/>
        </w:rPr>
        <w:t>Industry forums and events:</w:t>
      </w:r>
      <w:r w:rsidRPr="003A0219">
        <w:rPr>
          <w:rFonts w:eastAsia="Arial" w:cs="Arial"/>
          <w:szCs w:val="20"/>
          <w:lang w:eastAsia="en-AU"/>
        </w:rPr>
        <w:t xml:space="preserve"> Participate in relevant seminars, webinars, and conferences to stay informed about the latest in digital accessibility.</w:t>
      </w:r>
    </w:p>
    <w:p w:rsidR="00FB0FFA" w:rsidRPr="003A0219" w:rsidRDefault="00FB0FFA" w:rsidP="00FB0FFA">
      <w:pPr>
        <w:jc w:val="both"/>
        <w:rPr>
          <w:rFonts w:eastAsia="Arial" w:cs="Arial"/>
          <w:szCs w:val="20"/>
          <w:lang w:eastAsia="en-AU"/>
        </w:rPr>
      </w:pPr>
      <w:r w:rsidRPr="003A0219">
        <w:rPr>
          <w:rFonts w:eastAsia="Arial" w:cs="Arial"/>
          <w:szCs w:val="20"/>
          <w:lang w:eastAsia="en-AU"/>
        </w:rPr>
        <w:t>A genuine, ongoing commitment to accessibility goes beyond compliance; it reflects a business' dedication to social responsibility and inclusivity. By ensuring that digital content and services are continually accessible, companies affirm their respect for the dignity, independence, and equal rights of all users, including those with disabilities. This commitment, while ethically important, can also drive innovation, expand customer bases, and enhance brand reputation.</w:t>
      </w:r>
    </w:p>
    <w:p w:rsidR="00FB0FFA" w:rsidRPr="00FB0FFA" w:rsidRDefault="00FB0FFA" w:rsidP="00FB0FFA">
      <w:pPr>
        <w:pStyle w:val="Heading1"/>
        <w:rPr>
          <w:lang w:eastAsia="en-AU"/>
        </w:rPr>
      </w:pPr>
      <w:r w:rsidRPr="00FB0FFA">
        <w:rPr>
          <w:lang w:eastAsia="en-AU"/>
        </w:rPr>
        <w:br w:type="page"/>
      </w:r>
      <w:bookmarkStart w:id="79" w:name="_Toc163646618"/>
      <w:r w:rsidRPr="00FB0FFA">
        <w:rPr>
          <w:lang w:eastAsia="en-AU"/>
        </w:rPr>
        <w:lastRenderedPageBreak/>
        <w:t>Summary</w:t>
      </w:r>
      <w:bookmarkEnd w:id="79"/>
    </w:p>
    <w:p w:rsidR="00FB0FFA" w:rsidRPr="00FB0FFA" w:rsidRDefault="00FB0FFA" w:rsidP="003A0219">
      <w:pPr>
        <w:rPr>
          <w:lang w:eastAsia="en-AU"/>
        </w:rPr>
      </w:pPr>
      <w:r w:rsidRPr="00FB0FFA">
        <w:rPr>
          <w:lang w:eastAsia="en-AU"/>
        </w:rPr>
        <w:t>As we reach the conclusion of this toolkit, remember that this isn't the end but the beginning of a journey of transformation for your business. You're on the precipice of change, about to launch into a bold new era where your digital spaces aren't just compliant but exemplary, standing as beacons of inclusivity and innovation.</w:t>
      </w:r>
    </w:p>
    <w:p w:rsidR="00FB0FFA" w:rsidRPr="00FB0FFA" w:rsidRDefault="00FB0FFA" w:rsidP="003A0219">
      <w:pPr>
        <w:rPr>
          <w:lang w:eastAsia="en-AU"/>
        </w:rPr>
      </w:pPr>
      <w:r w:rsidRPr="00FB0FFA">
        <w:rPr>
          <w:lang w:eastAsia="en-AU"/>
        </w:rPr>
        <w:t>Imagine the profound impact your actions will have. Each step you take towards inclusivity not only unlocks a new segment of customers but also unveils untapped potentials — new ideas, new perspectives, new opportunities for growth and connection. By ensuring every individual has access to your digital content, you're not just building a better business; you're building a more inclusive world.</w:t>
      </w:r>
    </w:p>
    <w:p w:rsidR="00FB0FFA" w:rsidRPr="00FB0FFA" w:rsidRDefault="00FB0FFA" w:rsidP="003A0219">
      <w:pPr>
        <w:rPr>
          <w:lang w:eastAsia="en-AU"/>
        </w:rPr>
      </w:pPr>
      <w:r w:rsidRPr="00FB0FFA">
        <w:rPr>
          <w:lang w:eastAsia="en-AU"/>
        </w:rPr>
        <w:t>The road to digital accessibility might have its challenges, but the rewards — in terms of customer loyalty, brand enhancement, and company culture — are beyond measure.</w:t>
      </w:r>
    </w:p>
    <w:p w:rsidR="00FB0FFA" w:rsidRPr="00FB0FFA" w:rsidRDefault="00FB0FFA" w:rsidP="003A0219">
      <w:pPr>
        <w:rPr>
          <w:lang w:eastAsia="en-AU"/>
        </w:rPr>
      </w:pPr>
      <w:r w:rsidRPr="00FB0FFA">
        <w:rPr>
          <w:lang w:eastAsia="en-AU"/>
        </w:rPr>
        <w:t>So, take the leap. Embrace the strategies, tools, and insights you've gained from this toolkit. Become the change you wish to see in the digital world.</w:t>
      </w:r>
    </w:p>
    <w:p w:rsidR="00FB0FFA" w:rsidRPr="00FB0FFA" w:rsidRDefault="00FB0FFA" w:rsidP="00FB0FFA">
      <w:pPr>
        <w:spacing w:after="120" w:line="360" w:lineRule="auto"/>
        <w:jc w:val="both"/>
        <w:rPr>
          <w:rFonts w:eastAsia="Arial" w:cs="Arial"/>
          <w:sz w:val="22"/>
          <w:szCs w:val="22"/>
          <w:lang w:eastAsia="en-AU"/>
        </w:rPr>
      </w:pPr>
      <w:r w:rsidRPr="00FB0FFA">
        <w:rPr>
          <w:rFonts w:eastAsia="Arial" w:cs="Arial"/>
          <w:sz w:val="22"/>
          <w:szCs w:val="22"/>
          <w:lang w:eastAsia="en-AU"/>
        </w:rPr>
        <w:pict>
          <v:rect id="_x0000_i1025" style="width:0;height:1.5pt" o:hralign="center" o:hrstd="t" o:hr="t" fillcolor="#a0a0a0" stroked="f"/>
        </w:pict>
      </w:r>
    </w:p>
    <w:p w:rsidR="00FB0FFA" w:rsidRPr="003A0219" w:rsidRDefault="00FB0FFA" w:rsidP="00FB0FFA">
      <w:pPr>
        <w:spacing w:after="120"/>
        <w:jc w:val="both"/>
        <w:rPr>
          <w:rFonts w:eastAsia="Arial" w:cs="Arial"/>
          <w:szCs w:val="20"/>
          <w:lang w:eastAsia="en-AU"/>
        </w:rPr>
      </w:pPr>
      <w:r w:rsidRPr="003A0219">
        <w:rPr>
          <w:rFonts w:eastAsia="Arial" w:cs="Arial"/>
          <w:szCs w:val="20"/>
          <w:lang w:eastAsia="en-AU"/>
        </w:rPr>
        <w:t>Thank you for your dedication to accessibility and for being a part of our mission to make Melbourne more accessible, vibrant, and diverse for all of its residents and visitors.</w:t>
      </w:r>
    </w:p>
    <w:p w:rsidR="00FB0FFA" w:rsidRPr="003A0219" w:rsidRDefault="00FB0FFA" w:rsidP="00FB0FFA">
      <w:pPr>
        <w:jc w:val="both"/>
        <w:rPr>
          <w:rFonts w:eastAsia="Arial" w:cs="Arial"/>
          <w:b/>
          <w:szCs w:val="20"/>
          <w:lang w:eastAsia="en-AU"/>
        </w:rPr>
      </w:pPr>
      <w:r w:rsidRPr="003A0219">
        <w:rPr>
          <w:rFonts w:eastAsia="Arial" w:cs="Arial"/>
          <w:b/>
          <w:szCs w:val="20"/>
          <w:lang w:eastAsia="en-AU"/>
        </w:rPr>
        <w:t>Disclaimer:</w:t>
      </w:r>
    </w:p>
    <w:p w:rsidR="00FB0FFA" w:rsidRPr="003A0219" w:rsidRDefault="00FB0FFA" w:rsidP="00FB0FFA">
      <w:pPr>
        <w:spacing w:after="120"/>
        <w:jc w:val="both"/>
        <w:rPr>
          <w:rFonts w:eastAsia="Arial" w:cs="Arial"/>
          <w:szCs w:val="20"/>
          <w:lang w:eastAsia="en-AU"/>
        </w:rPr>
      </w:pPr>
      <w:r w:rsidRPr="003A0219">
        <w:rPr>
          <w:rFonts w:eastAsia="Arial" w:cs="Arial"/>
          <w:szCs w:val="20"/>
          <w:lang w:eastAsia="en-AU"/>
        </w:rPr>
        <w:t>Although we have done our best to ensure the accuracy and reliability of the information provided, we cannot guarantee that it is suitable for every individual's situation. This advice is provided for general informational purposes only. Any reliance you place on such information is strictly at your own risk. In no event will the City of Melbourne or Flare Access be liable for any loss or damage, including without limitation, indirect or consequential loss or damage, or any loss or damage whatsoever arising from loss of data or profits arising out of, or in connection with, the use of this document. Accessibility requirements and regulations may vary by location and may change over time. To ensure that your chosen solution meets all necessary standards and regulations, we strongly recommend consulting with accessibility experts or professionals who specialise in accessibility modifications. Their expertise can help tailor solutions to your specific needs and ensure full compliance with current accessibility standards.</w:t>
      </w:r>
    </w:p>
    <w:p w:rsidR="003A0219" w:rsidRDefault="00FB0FFA" w:rsidP="003A0219">
      <w:pPr>
        <w:spacing w:after="120"/>
        <w:jc w:val="both"/>
        <w:rPr>
          <w:rFonts w:eastAsia="Arial" w:cs="Arial"/>
          <w:szCs w:val="20"/>
          <w:lang w:eastAsia="en-AU"/>
        </w:rPr>
      </w:pPr>
      <w:r w:rsidRPr="003A0219">
        <w:rPr>
          <w:rFonts w:eastAsia="Arial" w:cs="Arial"/>
          <w:szCs w:val="20"/>
          <w:lang w:eastAsia="en-AU"/>
        </w:rPr>
        <w:t>This document was proudly developed by Flare Access. The following documents were referenced in the development of this Checklist:</w:t>
      </w:r>
    </w:p>
    <w:p w:rsidR="003A0219" w:rsidRPr="003A0219" w:rsidRDefault="00FB0FFA" w:rsidP="003A0219">
      <w:pPr>
        <w:pStyle w:val="ListParagraph"/>
        <w:numPr>
          <w:ilvl w:val="0"/>
          <w:numId w:val="48"/>
        </w:numPr>
        <w:jc w:val="both"/>
      </w:pPr>
      <w:r w:rsidRPr="003A0219">
        <w:rPr>
          <w:rFonts w:ascii="Trebuchet MS" w:eastAsia="Trebuchet MS" w:hAnsi="Trebuchet MS" w:cs="Trebuchet MS"/>
          <w:color w:val="1D1D1D"/>
          <w:szCs w:val="20"/>
          <w:highlight w:val="white"/>
          <w:lang w:eastAsia="en-AU"/>
        </w:rPr>
        <w:t>WCAG 2.0</w:t>
      </w:r>
    </w:p>
    <w:p w:rsidR="003A0219" w:rsidRPr="003A0219" w:rsidRDefault="00FB0FFA" w:rsidP="003A0219">
      <w:pPr>
        <w:pStyle w:val="ListParagraph"/>
        <w:numPr>
          <w:ilvl w:val="0"/>
          <w:numId w:val="48"/>
        </w:numPr>
        <w:jc w:val="both"/>
      </w:pPr>
      <w:r w:rsidRPr="003A0219">
        <w:rPr>
          <w:rFonts w:ascii="Trebuchet MS" w:eastAsia="Trebuchet MS" w:hAnsi="Trebuchet MS" w:cs="Trebuchet MS"/>
          <w:color w:val="1D1D1D"/>
          <w:szCs w:val="20"/>
          <w:highlight w:val="white"/>
          <w:lang w:eastAsia="en-AU"/>
        </w:rPr>
        <w:t>WCAG 2.1</w:t>
      </w:r>
    </w:p>
    <w:p w:rsidR="004A26E3" w:rsidRPr="004A26E3" w:rsidRDefault="003A0219" w:rsidP="003A0219">
      <w:pPr>
        <w:pStyle w:val="ListParagraph"/>
        <w:numPr>
          <w:ilvl w:val="0"/>
          <w:numId w:val="48"/>
        </w:numPr>
        <w:jc w:val="both"/>
      </w:pPr>
      <w:r>
        <w:rPr>
          <w:rFonts w:ascii="Trebuchet MS" w:eastAsia="Trebuchet MS" w:hAnsi="Trebuchet MS" w:cs="Trebuchet MS"/>
          <w:color w:val="1D1D1D"/>
          <w:szCs w:val="20"/>
          <w:highlight w:val="white"/>
          <w:lang w:eastAsia="en-AU"/>
        </w:rPr>
        <w:t>W</w:t>
      </w:r>
      <w:r w:rsidR="00FB0FFA" w:rsidRPr="003A0219">
        <w:rPr>
          <w:rFonts w:ascii="Trebuchet MS" w:eastAsia="Trebuchet MS" w:hAnsi="Trebuchet MS" w:cs="Trebuchet MS"/>
          <w:color w:val="1D1D1D"/>
          <w:szCs w:val="20"/>
          <w:highlight w:val="white"/>
          <w:lang w:eastAsia="en-AU"/>
        </w:rPr>
        <w:t>CAG 2.2</w:t>
      </w:r>
    </w:p>
    <w:sectPr w:rsidR="004A26E3" w:rsidRPr="004A26E3" w:rsidSect="00EF11AE">
      <w:headerReference w:type="even" r:id="rId11"/>
      <w:headerReference w:type="default" r:id="rId12"/>
      <w:footerReference w:type="even" r:id="rId13"/>
      <w:footerReference w:type="default" r:id="rId14"/>
      <w:headerReference w:type="first" r:id="rId15"/>
      <w:footerReference w:type="first" r:id="rId16"/>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FFA" w:rsidRDefault="00FB0FFA" w:rsidP="00BC719D">
      <w:pPr>
        <w:spacing w:after="0"/>
      </w:pPr>
      <w:r>
        <w:separator/>
      </w:r>
    </w:p>
  </w:endnote>
  <w:endnote w:type="continuationSeparator" w:id="0">
    <w:p w:rsidR="00FB0FFA" w:rsidRDefault="00FB0FF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5D1" w:rsidRDefault="00763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5D1" w:rsidRDefault="007635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5D1" w:rsidRDefault="00763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FFA" w:rsidRDefault="00FB0FFA" w:rsidP="00577A39">
      <w:pPr>
        <w:spacing w:after="40" w:line="240" w:lineRule="auto"/>
      </w:pPr>
      <w:r>
        <w:separator/>
      </w:r>
    </w:p>
  </w:footnote>
  <w:footnote w:type="continuationSeparator" w:id="0">
    <w:p w:rsidR="00FB0FFA" w:rsidRDefault="00FB0FFA"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5D1" w:rsidRDefault="00763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5D1" w:rsidRDefault="007635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5D1" w:rsidRDefault="00763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194318A"/>
    <w:multiLevelType w:val="multilevel"/>
    <w:tmpl w:val="91C6E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4A43D1D"/>
    <w:multiLevelType w:val="multilevel"/>
    <w:tmpl w:val="718A3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5A535A"/>
    <w:multiLevelType w:val="multilevel"/>
    <w:tmpl w:val="B98CC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7" w15:restartNumberingAfterBreak="0">
    <w:nsid w:val="10023CFF"/>
    <w:multiLevelType w:val="multilevel"/>
    <w:tmpl w:val="F930323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C01643"/>
    <w:multiLevelType w:val="multilevel"/>
    <w:tmpl w:val="9618A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8B0AD5"/>
    <w:multiLevelType w:val="multilevel"/>
    <w:tmpl w:val="85184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1" w15:restartNumberingAfterBreak="0">
    <w:nsid w:val="288818C7"/>
    <w:multiLevelType w:val="multilevel"/>
    <w:tmpl w:val="A3046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96E167C"/>
    <w:multiLevelType w:val="multilevel"/>
    <w:tmpl w:val="8F647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2B5D1C"/>
    <w:multiLevelType w:val="multilevel"/>
    <w:tmpl w:val="16506B6C"/>
    <w:numStyleLink w:val="ListNumbers"/>
  </w:abstractNum>
  <w:abstractNum w:abstractNumId="14" w15:restartNumberingAfterBreak="0">
    <w:nsid w:val="347531CF"/>
    <w:multiLevelType w:val="multilevel"/>
    <w:tmpl w:val="282A5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5455BA2"/>
    <w:multiLevelType w:val="multilevel"/>
    <w:tmpl w:val="6596CB3A"/>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C10957"/>
    <w:multiLevelType w:val="multilevel"/>
    <w:tmpl w:val="16506B6C"/>
    <w:numStyleLink w:val="ListNumbers"/>
  </w:abstractNum>
  <w:abstractNum w:abstractNumId="18" w15:restartNumberingAfterBreak="0">
    <w:nsid w:val="39302C06"/>
    <w:multiLevelType w:val="multilevel"/>
    <w:tmpl w:val="1F02D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CDF6AAB"/>
    <w:multiLevelType w:val="multilevel"/>
    <w:tmpl w:val="E75C7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0CA562C"/>
    <w:multiLevelType w:val="multilevel"/>
    <w:tmpl w:val="516C0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99346E"/>
    <w:multiLevelType w:val="multilevel"/>
    <w:tmpl w:val="47F28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F7627D8"/>
    <w:multiLevelType w:val="multilevel"/>
    <w:tmpl w:val="A384B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FD27913"/>
    <w:multiLevelType w:val="multilevel"/>
    <w:tmpl w:val="42F04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12419C4"/>
    <w:multiLevelType w:val="multilevel"/>
    <w:tmpl w:val="5008A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17A7BAD"/>
    <w:multiLevelType w:val="multilevel"/>
    <w:tmpl w:val="D7740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4B91700"/>
    <w:multiLevelType w:val="multilevel"/>
    <w:tmpl w:val="67A0BD74"/>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83414D8"/>
    <w:multiLevelType w:val="multilevel"/>
    <w:tmpl w:val="8C587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A45404D"/>
    <w:multiLevelType w:val="multilevel"/>
    <w:tmpl w:val="1ED2C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05F6678"/>
    <w:multiLevelType w:val="multilevel"/>
    <w:tmpl w:val="99222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9315BC"/>
    <w:multiLevelType w:val="multilevel"/>
    <w:tmpl w:val="F28EB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5860FDE"/>
    <w:multiLevelType w:val="multilevel"/>
    <w:tmpl w:val="C15A4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8607ECB"/>
    <w:multiLevelType w:val="multilevel"/>
    <w:tmpl w:val="EA845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A2F5BCC"/>
    <w:multiLevelType w:val="hybridMultilevel"/>
    <w:tmpl w:val="C01C9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1209CA"/>
    <w:multiLevelType w:val="multilevel"/>
    <w:tmpl w:val="16506B6C"/>
    <w:numStyleLink w:val="ListNumbers"/>
  </w:abstractNum>
  <w:abstractNum w:abstractNumId="36" w15:restartNumberingAfterBreak="0">
    <w:nsid w:val="702A50C2"/>
    <w:multiLevelType w:val="multilevel"/>
    <w:tmpl w:val="E86C3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05F3B05"/>
    <w:multiLevelType w:val="multilevel"/>
    <w:tmpl w:val="9C62D746"/>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6544ACC"/>
    <w:multiLevelType w:val="multilevel"/>
    <w:tmpl w:val="900CA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7AF4EE4"/>
    <w:multiLevelType w:val="multilevel"/>
    <w:tmpl w:val="7B32C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A2C43DC"/>
    <w:multiLevelType w:val="multilevel"/>
    <w:tmpl w:val="16506B6C"/>
    <w:numStyleLink w:val="ListNumbers"/>
  </w:abstractNum>
  <w:abstractNum w:abstractNumId="41" w15:restartNumberingAfterBreak="0">
    <w:nsid w:val="7CD417AA"/>
    <w:multiLevelType w:val="multilevel"/>
    <w:tmpl w:val="0D34F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43" w15:restartNumberingAfterBreak="0">
    <w:nsid w:val="7F4B4060"/>
    <w:multiLevelType w:val="multilevel"/>
    <w:tmpl w:val="E2F8C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0"/>
  </w:num>
  <w:num w:numId="3">
    <w:abstractNumId w:val="40"/>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6"/>
  </w:num>
  <w:num w:numId="13">
    <w:abstractNumId w:val="30"/>
  </w:num>
  <w:num w:numId="14">
    <w:abstractNumId w:val="42"/>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1"/>
  </w:num>
  <w:num w:numId="18">
    <w:abstractNumId w:val="26"/>
  </w:num>
  <w:num w:numId="19">
    <w:abstractNumId w:val="15"/>
  </w:num>
  <w:num w:numId="20">
    <w:abstractNumId w:val="41"/>
  </w:num>
  <w:num w:numId="21">
    <w:abstractNumId w:val="18"/>
  </w:num>
  <w:num w:numId="22">
    <w:abstractNumId w:val="27"/>
  </w:num>
  <w:num w:numId="23">
    <w:abstractNumId w:val="19"/>
  </w:num>
  <w:num w:numId="24">
    <w:abstractNumId w:val="2"/>
  </w:num>
  <w:num w:numId="25">
    <w:abstractNumId w:val="28"/>
  </w:num>
  <w:num w:numId="26">
    <w:abstractNumId w:val="39"/>
  </w:num>
  <w:num w:numId="27">
    <w:abstractNumId w:val="38"/>
  </w:num>
  <w:num w:numId="28">
    <w:abstractNumId w:val="8"/>
  </w:num>
  <w:num w:numId="29">
    <w:abstractNumId w:val="33"/>
  </w:num>
  <w:num w:numId="30">
    <w:abstractNumId w:val="7"/>
  </w:num>
  <w:num w:numId="31">
    <w:abstractNumId w:val="21"/>
  </w:num>
  <w:num w:numId="32">
    <w:abstractNumId w:val="22"/>
  </w:num>
  <w:num w:numId="33">
    <w:abstractNumId w:val="23"/>
  </w:num>
  <w:num w:numId="34">
    <w:abstractNumId w:val="4"/>
  </w:num>
  <w:num w:numId="35">
    <w:abstractNumId w:val="14"/>
  </w:num>
  <w:num w:numId="36">
    <w:abstractNumId w:val="9"/>
  </w:num>
  <w:num w:numId="37">
    <w:abstractNumId w:val="11"/>
  </w:num>
  <w:num w:numId="38">
    <w:abstractNumId w:val="12"/>
  </w:num>
  <w:num w:numId="39">
    <w:abstractNumId w:val="43"/>
  </w:num>
  <w:num w:numId="40">
    <w:abstractNumId w:val="24"/>
  </w:num>
  <w:num w:numId="41">
    <w:abstractNumId w:val="5"/>
  </w:num>
  <w:num w:numId="42">
    <w:abstractNumId w:val="20"/>
  </w:num>
  <w:num w:numId="43">
    <w:abstractNumId w:val="37"/>
  </w:num>
  <w:num w:numId="44">
    <w:abstractNumId w:val="29"/>
  </w:num>
  <w:num w:numId="45">
    <w:abstractNumId w:val="25"/>
  </w:num>
  <w:num w:numId="46">
    <w:abstractNumId w:val="32"/>
  </w:num>
  <w:num w:numId="47">
    <w:abstractNumId w:val="36"/>
  </w:num>
  <w:num w:numId="48">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FA"/>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A0219"/>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635D1"/>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B0FFA"/>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C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uiPriority w:val="99"/>
    <w:rsid w:val="00A121B3"/>
    <w:pPr>
      <w:tabs>
        <w:tab w:val="center" w:pos="4513"/>
        <w:tab w:val="right" w:pos="9026"/>
      </w:tabs>
    </w:pPr>
  </w:style>
  <w:style w:type="character" w:customStyle="1" w:styleId="HeaderChar">
    <w:name w:val="Header Char"/>
    <w:link w:val="Header"/>
    <w:uiPriority w:val="99"/>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numbering" w:customStyle="1" w:styleId="NoList1">
    <w:name w:val="No List1"/>
    <w:next w:val="NoList"/>
    <w:uiPriority w:val="99"/>
    <w:semiHidden/>
    <w:unhideWhenUsed/>
    <w:rsid w:val="00FB0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3.org/WAI/fundamental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w3.org/WAI/fundamental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7D30A2-30B3-4DBC-AFFC-5E33AEAD9005}">
  <ds:schemaRefs>
    <ds:schemaRef ds:uri="http://schemas.openxmlformats.org/officeDocument/2006/bibliography"/>
  </ds:schemaRefs>
</ds:datastoreItem>
</file>

<file path=customXml/itemProps2.xml><?xml version="1.0" encoding="utf-8"?>
<ds:datastoreItem xmlns:ds="http://schemas.openxmlformats.org/officeDocument/2006/customXml" ds:itemID="{36149A7F-95B7-48D8-811F-0908E70FC3AC}"/>
</file>

<file path=customXml/itemProps3.xml><?xml version="1.0" encoding="utf-8"?>
<ds:datastoreItem xmlns:ds="http://schemas.openxmlformats.org/officeDocument/2006/customXml" ds:itemID="{7B86FB43-40CC-49B4-BBE5-E1608AB6086F}"/>
</file>

<file path=customXml/itemProps4.xml><?xml version="1.0" encoding="utf-8"?>
<ds:datastoreItem xmlns:ds="http://schemas.openxmlformats.org/officeDocument/2006/customXml" ds:itemID="{3B53D13D-BF80-4171-A16C-48CD0279BC08}"/>
</file>

<file path=docProps/app.xml><?xml version="1.0" encoding="utf-8"?>
<Properties xmlns="http://schemas.openxmlformats.org/officeDocument/2006/extended-properties" xmlns:vt="http://schemas.openxmlformats.org/officeDocument/2006/docPropsVTypes">
  <Template>Normal.dotm</Template>
  <TotalTime>0</TotalTime>
  <Pages>29</Pages>
  <Words>7180</Words>
  <Characters>40932</Characters>
  <Application>Microsoft Office Word</Application>
  <DocSecurity>0</DocSecurity>
  <Lines>341</Lines>
  <Paragraphs>96</Paragraphs>
  <ScaleCrop>false</ScaleCrop>
  <LinksUpToDate>false</LinksUpToDate>
  <CharactersWithSpaces>48016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accessibility: inclusive digital strategies for every business</dc:title>
  <dc:subject/>
  <dc:creator>City of Melbourne</dc:creator>
  <cp:keywords/>
  <cp:lastModifiedBy/>
  <cp:revision>1</cp:revision>
  <dcterms:created xsi:type="dcterms:W3CDTF">2024-04-10T03:03:00Z</dcterms:created>
  <dcterms:modified xsi:type="dcterms:W3CDTF">2024-04-10T03:03:00Z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