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42588D">
        <w:t xml:space="preserve"> </w:t>
      </w:r>
      <w:r w:rsidR="005D5E18">
        <w:t>Southbank Boulevard</w:t>
      </w:r>
      <w:r w:rsidR="0042588D">
        <w:t xml:space="preserve">, </w:t>
      </w:r>
      <w:r w:rsidR="00F35911">
        <w:t>Kavanagh Street, Power Street, City Road</w:t>
      </w:r>
    </w:p>
    <w:p w:rsidR="00EA25DC" w:rsidRDefault="00F35911" w:rsidP="00BB5BFA">
      <w:r w:rsidRPr="00F35911">
        <w:rPr>
          <w:noProof/>
        </w:rPr>
        <w:drawing>
          <wp:inline distT="0" distB="0" distL="0" distR="0" wp14:anchorId="3282BBF4" wp14:editId="5D00659F">
            <wp:extent cx="6209665" cy="4406265"/>
            <wp:effectExtent l="0" t="0" r="635" b="0"/>
            <wp:docPr id="1" name="Picture 1" descr="This map presents the parking conditions to be applied within this block as part of the parking improvement works in this neighbourhood. " title="Section one - Southbank Boulevard, Kavanagh Street, Power Street, Cit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40626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w:t>
      </w:r>
      <w:r w:rsidR="0042588D">
        <w:t>parking improvement works in this neighbourhood</w:t>
      </w:r>
      <w:r w:rsidR="00503F0A">
        <w:t xml:space="preserve">. </w:t>
      </w:r>
    </w:p>
    <w:p w:rsidR="005D5E18" w:rsidRDefault="0042588D" w:rsidP="005D5E18">
      <w:pPr>
        <w:pStyle w:val="Heading1"/>
        <w:rPr>
          <w:rFonts w:hint="eastAsia"/>
        </w:rPr>
      </w:pPr>
      <w:r>
        <w:t>Southbank Boulevard</w:t>
      </w:r>
    </w:p>
    <w:p w:rsidR="005D5E18" w:rsidRDefault="005D5E18" w:rsidP="009674D5">
      <w:pPr>
        <w:rPr>
          <w:lang w:val="en-US"/>
        </w:rPr>
      </w:pPr>
      <w:r>
        <w:rPr>
          <w:lang w:val="en-US"/>
        </w:rPr>
        <w:t>The</w:t>
      </w:r>
      <w:r w:rsidR="009674D5">
        <w:rPr>
          <w:lang w:val="en-US"/>
        </w:rPr>
        <w:t>re is no on-street parking on this section of Southbank Boulevard</w:t>
      </w:r>
    </w:p>
    <w:p w:rsidR="009674D5" w:rsidRDefault="009674D5" w:rsidP="009674D5">
      <w:pPr>
        <w:pStyle w:val="Heading1"/>
        <w:rPr>
          <w:rFonts w:hint="eastAsia"/>
        </w:rPr>
      </w:pPr>
      <w:r>
        <w:t>Kavanagh Street</w:t>
      </w:r>
    </w:p>
    <w:p w:rsidR="009674D5" w:rsidRDefault="009674D5" w:rsidP="009674D5">
      <w:r>
        <w:t>The west side, from south to north, includes one pick up/drop off space, followed by 14 metered parking spaces, one additional pick up/drop off space, two loading zones and two metred parking spaces.</w:t>
      </w:r>
    </w:p>
    <w:p w:rsidR="009674D5" w:rsidRDefault="009674D5" w:rsidP="009674D5">
      <w:r>
        <w:t>The east side, from north to south, includes eight metered parking spaces, one accessible parking space, three car share spaces and two authorised vehicle spaces.</w:t>
      </w:r>
    </w:p>
    <w:p w:rsidR="009674D5" w:rsidRDefault="009674D5" w:rsidP="0072316E">
      <w:pPr>
        <w:pStyle w:val="Heading1"/>
        <w:rPr>
          <w:rFonts w:hint="eastAsia"/>
        </w:rPr>
      </w:pPr>
    </w:p>
    <w:p w:rsidR="009103DE" w:rsidRDefault="0044584B" w:rsidP="009103DE">
      <w:pPr>
        <w:pStyle w:val="Heading1"/>
        <w:rPr>
          <w:rFonts w:hint="eastAsia"/>
        </w:rPr>
      </w:pPr>
      <w:r>
        <w:t>Dodds</w:t>
      </w:r>
      <w:r w:rsidR="008E2D6A">
        <w:t xml:space="preserve"> Street</w:t>
      </w:r>
    </w:p>
    <w:p w:rsidR="005D5E18" w:rsidRDefault="005D5E18" w:rsidP="005D5E18">
      <w:r>
        <w:t xml:space="preserve">The </w:t>
      </w:r>
      <w:r w:rsidR="008E2D6A">
        <w:t>west</w:t>
      </w:r>
      <w:r>
        <w:t xml:space="preserve"> side, from </w:t>
      </w:r>
      <w:r w:rsidR="008E2D6A">
        <w:t>south to north</w:t>
      </w:r>
      <w:r>
        <w:t>, includes</w:t>
      </w:r>
      <w:r w:rsidR="009674D5">
        <w:t xml:space="preserve"> five pick up/drop off spaces, two loading zones and one pick up/drop off space</w:t>
      </w:r>
    </w:p>
    <w:p w:rsidR="009674D5" w:rsidRDefault="009674D5" w:rsidP="009674D5">
      <w:pPr>
        <w:pStyle w:val="Heading1"/>
        <w:rPr>
          <w:rFonts w:hint="eastAsia"/>
        </w:rPr>
      </w:pPr>
      <w:r>
        <w:t>Power Street</w:t>
      </w:r>
    </w:p>
    <w:p w:rsidR="005D5E18" w:rsidRDefault="009674D5" w:rsidP="009674D5">
      <w:r>
        <w:t>There is no on-street parking on this section of Power Street</w:t>
      </w:r>
    </w:p>
    <w:p w:rsidR="009674D5" w:rsidRDefault="009674D5" w:rsidP="009674D5">
      <w:pPr>
        <w:pStyle w:val="Heading1"/>
        <w:rPr>
          <w:rFonts w:hint="eastAsia"/>
        </w:rPr>
      </w:pPr>
      <w:r>
        <w:t>City Road</w:t>
      </w:r>
    </w:p>
    <w:p w:rsidR="009674D5" w:rsidRDefault="009674D5" w:rsidP="009674D5">
      <w:r>
        <w:t>There is no on-street parking on this section of City Road</w:t>
      </w:r>
    </w:p>
    <w:p w:rsidR="009674D5" w:rsidRDefault="009674D5" w:rsidP="001F2E48">
      <w:pPr>
        <w:rPr>
          <w:lang w:val="en-US"/>
        </w:rPr>
      </w:pPr>
    </w:p>
    <w:p w:rsidR="0069421D" w:rsidRDefault="004054CD" w:rsidP="0069421D">
      <w:pPr>
        <w:pStyle w:val="Heading1"/>
        <w:rPr>
          <w:rFonts w:hint="eastAsia"/>
        </w:rPr>
      </w:pPr>
      <w:r>
        <w:t>P</w:t>
      </w:r>
      <w:r w:rsidR="0069421D">
        <w:t>arking controls to be applied</w:t>
      </w:r>
    </w:p>
    <w:p w:rsidR="00AC528F" w:rsidRDefault="008E2D6A" w:rsidP="00AC528F">
      <w:pPr>
        <w:rPr>
          <w:lang w:val="en-US"/>
        </w:rPr>
      </w:pPr>
      <w:r>
        <w:rPr>
          <w:lang w:val="en-US"/>
        </w:rPr>
        <w:t>Within this area, consistent parking controls will typically apply</w:t>
      </w:r>
      <w:r w:rsidR="00AC528F">
        <w:rPr>
          <w:lang w:val="en-US"/>
        </w:rPr>
        <w:t>.</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sidR="008E2D6A">
        <w:rPr>
          <w:lang w:val="en-US"/>
        </w:rPr>
        <w:t xml:space="preserve"> will typically be signed ‘3</w:t>
      </w:r>
      <w:r>
        <w:rPr>
          <w:lang w:val="en-US"/>
        </w:rPr>
        <w:t>P Meter, 7am – 10p</w:t>
      </w:r>
      <w:r w:rsidR="008E2D6A">
        <w:rPr>
          <w:lang w:val="en-US"/>
        </w:rPr>
        <w:t>m, Mon – Sun’. Outside CBD peak and off-peak pricing will apply at $4 per hour from 7am to 7pm and a reduced rate of $2</w:t>
      </w:r>
      <w:r>
        <w:rPr>
          <w:lang w:val="en-US"/>
        </w:rPr>
        <w:t xml:space="preserve"> per hour after 7pm weekdays and all weekend. The offer of $0 payment for short stops of up to 15 minutes in any metered parking space via the EasyPark app </w:t>
      </w:r>
      <w:r w:rsidR="00B65C74">
        <w:rPr>
          <w:lang w:val="en-US"/>
        </w:rPr>
        <w:t>will commence in this location from 18 March 2024</w:t>
      </w:r>
      <w:r>
        <w:rPr>
          <w:lang w:val="en-US"/>
        </w:rPr>
        <w:t>. This allows short stops in any green-sign space rather than limiting short stops to a small number of spe</w:t>
      </w:r>
      <w:r w:rsidR="00A63E41">
        <w:rPr>
          <w:lang w:val="en-US"/>
        </w:rPr>
        <w:t>cific bays (for example, ‘¼P’).</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w:t>
      </w:r>
      <w:r w:rsidR="00B65C74">
        <w:rPr>
          <w:lang w:val="en-US"/>
        </w:rPr>
        <w:t>3</w:t>
      </w:r>
      <w:r>
        <w:rPr>
          <w:lang w:val="en-US"/>
        </w:rPr>
        <w:t>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sidR="00B65C74">
        <w:rPr>
          <w:lang w:val="en-US"/>
        </w:rPr>
        <w:t xml:space="preserve"> will typically be signed ‘4</w:t>
      </w:r>
      <w:r>
        <w:rPr>
          <w:lang w:val="en-US"/>
        </w:rPr>
        <w:t>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lastRenderedPageBreak/>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w:t>
      </w:r>
      <w:r w:rsidR="00B65C74">
        <w:rPr>
          <w:lang w:val="en-US"/>
        </w:rPr>
        <w:t xml:space="preserve">ing, Buses </w:t>
      </w:r>
      <w:r>
        <w:rPr>
          <w:lang w:val="en-US"/>
        </w:rPr>
        <w:t>Excepted’</w:t>
      </w:r>
      <w:r w:rsidR="00B65C74">
        <w:rPr>
          <w:lang w:val="en-US"/>
        </w:rPr>
        <w:t xml:space="preserve"> with a time limit applied where there is demand for bus turnover.</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xml:space="preserve">, </w:t>
      </w:r>
      <w:r w:rsidR="00B65C74">
        <w:rPr>
          <w:lang w:val="en-US"/>
        </w:rPr>
        <w:t>police vehicle parking</w:t>
      </w:r>
      <w:r w:rsidRPr="00B12467">
        <w:rPr>
          <w:lang w:val="en-US"/>
        </w:rPr>
        <w:t>).</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1F" w:rsidRDefault="00B2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1F" w:rsidRDefault="00B26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1F" w:rsidRDefault="00B2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1F" w:rsidRDefault="00B2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1F" w:rsidRDefault="00B26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1F" w:rsidRDefault="00B26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588D"/>
    <w:rsid w:val="00426584"/>
    <w:rsid w:val="00431D45"/>
    <w:rsid w:val="004344C3"/>
    <w:rsid w:val="00441827"/>
    <w:rsid w:val="0044584B"/>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C754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2D6A"/>
    <w:rsid w:val="008E376A"/>
    <w:rsid w:val="00903612"/>
    <w:rsid w:val="009050C6"/>
    <w:rsid w:val="00907718"/>
    <w:rsid w:val="009103DE"/>
    <w:rsid w:val="0092386D"/>
    <w:rsid w:val="00930092"/>
    <w:rsid w:val="00945FA0"/>
    <w:rsid w:val="00947215"/>
    <w:rsid w:val="00955E32"/>
    <w:rsid w:val="009617F7"/>
    <w:rsid w:val="009674D5"/>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3E41"/>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2671F"/>
    <w:rsid w:val="00B30238"/>
    <w:rsid w:val="00B314C5"/>
    <w:rsid w:val="00B3586D"/>
    <w:rsid w:val="00B46A33"/>
    <w:rsid w:val="00B53D5A"/>
    <w:rsid w:val="00B61F7F"/>
    <w:rsid w:val="00B62C8E"/>
    <w:rsid w:val="00B62F20"/>
    <w:rsid w:val="00B65C74"/>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1509C"/>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35911"/>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1F"/>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B267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71F"/>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E51B9B20-6605-4C4E-8E77-C3F13BE35C41}"/>
</file>

<file path=customXml/itemProps2.xml><?xml version="1.0" encoding="utf-8"?>
<ds:datastoreItem xmlns:ds="http://schemas.openxmlformats.org/officeDocument/2006/customXml" ds:itemID="{86BDDF95-A1C6-4E2E-8DDD-A5506EDC4E7F}"/>
</file>

<file path=customXml/itemProps3.xml><?xml version="1.0" encoding="utf-8"?>
<ds:datastoreItem xmlns:ds="http://schemas.openxmlformats.org/officeDocument/2006/customXml" ds:itemID="{D82B3F3A-4664-464F-A846-4EB4DB665C2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 southbank-kavanagh-power-city</dc:title>
  <dc:subject/>
  <dc:creator/>
  <cp:keywords/>
  <cp:lastModifiedBy/>
  <cp:revision>1</cp:revision>
  <dcterms:created xsi:type="dcterms:W3CDTF">2024-03-06T01:38:00Z</dcterms:created>
  <dcterms:modified xsi:type="dcterms:W3CDTF">2024-03-07T02:35:00Z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