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ustom.xml" ContentType="application/vnd.openxmlformats-officedocument.custom-properties+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7A99" w:rsidRPr="005814F5" w:rsidRDefault="00B152AF" w:rsidP="005814F5">
      <w:pPr>
        <w:jc w:val="right"/>
      </w:pPr>
      <w:bookmarkStart w:id="0" w:name="_GoBack"/>
      <w:bookmarkEnd w:id="0"/>
      <w:r>
        <w:rPr>
          <w:noProof/>
          <w:lang w:eastAsia="en-AU"/>
        </w:rPr>
        <w:drawing>
          <wp:inline distT="0" distB="0" distL="0" distR="0">
            <wp:extent cx="990600" cy="952500"/>
            <wp:effectExtent l="0" t="0" r="0" b="0"/>
            <wp:docPr id="1" name="Picture 1" descr="City of Melbour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City of Melbour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600" cy="952500"/>
                    </a:xfrm>
                    <a:prstGeom prst="rect">
                      <a:avLst/>
                    </a:prstGeom>
                    <a:noFill/>
                    <a:ln>
                      <a:noFill/>
                    </a:ln>
                  </pic:spPr>
                </pic:pic>
              </a:graphicData>
            </a:graphic>
          </wp:inline>
        </w:drawing>
      </w:r>
    </w:p>
    <w:p w:rsidR="00C12477" w:rsidRPr="00C12477" w:rsidRDefault="00D87C0A" w:rsidP="00C12477">
      <w:pPr>
        <w:pStyle w:val="Heading1"/>
        <w:rPr>
          <w:rFonts w:hint="eastAsia"/>
        </w:rPr>
      </w:pPr>
      <w:proofErr w:type="spellStart"/>
      <w:r>
        <w:t>Spruiking</w:t>
      </w:r>
      <w:proofErr w:type="spellEnd"/>
      <w:r w:rsidR="00C12477" w:rsidRPr="00C12477">
        <w:t xml:space="preserve"> Permit summary and Conditions</w:t>
      </w:r>
    </w:p>
    <w:p w:rsidR="00C12477" w:rsidRPr="00CD6B98" w:rsidRDefault="00C12477" w:rsidP="00C12477">
      <w:pPr>
        <w:pStyle w:val="Heading2"/>
        <w:rPr>
          <w:rFonts w:hint="eastAsia"/>
        </w:rPr>
      </w:pPr>
      <w:r w:rsidRPr="00CD6B98">
        <w:t>Permit summary</w:t>
      </w:r>
    </w:p>
    <w:p w:rsidR="00D87C0A" w:rsidRPr="00A1243D" w:rsidRDefault="00D87C0A" w:rsidP="00D87C0A">
      <w:pPr>
        <w:spacing w:after="0"/>
        <w:ind w:right="-2"/>
        <w:rPr>
          <w:b/>
          <w:bCs/>
        </w:rPr>
      </w:pPr>
      <w:r w:rsidRPr="00A1243D">
        <w:t>A spruiking permit approves spruiking in public space solely within the City of Melbourne.</w:t>
      </w:r>
    </w:p>
    <w:p w:rsidR="00D87C0A" w:rsidRPr="00A1243D" w:rsidRDefault="00D87C0A" w:rsidP="00D87C0A">
      <w:pPr>
        <w:spacing w:after="0"/>
        <w:ind w:right="-2"/>
        <w:rPr>
          <w:b/>
          <w:bCs/>
        </w:rPr>
      </w:pPr>
      <w:r w:rsidRPr="00A1243D">
        <w:t>As a permit holder, your key responsibilities are to:</w:t>
      </w:r>
    </w:p>
    <w:p w:rsidR="00D87C0A" w:rsidRPr="00A1243D" w:rsidRDefault="00D87C0A" w:rsidP="00D87C0A">
      <w:pPr>
        <w:pStyle w:val="ListParagraph"/>
        <w:numPr>
          <w:ilvl w:val="0"/>
          <w:numId w:val="13"/>
        </w:numPr>
        <w:spacing w:after="0" w:line="276" w:lineRule="auto"/>
        <w:ind w:right="-2"/>
        <w:rPr>
          <w:b/>
          <w:bCs/>
        </w:rPr>
      </w:pPr>
      <w:r w:rsidRPr="00A1243D">
        <w:t>spruik only directly in front of a retail business, not at an outdoor café or in front of a restaurant</w:t>
      </w:r>
    </w:p>
    <w:p w:rsidR="00D87C0A" w:rsidRPr="00A1243D" w:rsidRDefault="00D87C0A" w:rsidP="00D87C0A">
      <w:pPr>
        <w:pStyle w:val="ListParagraph"/>
        <w:numPr>
          <w:ilvl w:val="0"/>
          <w:numId w:val="13"/>
        </w:numPr>
        <w:spacing w:after="0" w:line="276" w:lineRule="auto"/>
        <w:ind w:right="-2"/>
        <w:rPr>
          <w:b/>
          <w:bCs/>
        </w:rPr>
      </w:pPr>
      <w:r w:rsidRPr="00A1243D">
        <w:t>limit spruiking to between 8am-7pm on weekdays and 9am-7pm on weekends</w:t>
      </w:r>
    </w:p>
    <w:p w:rsidR="00D87C0A" w:rsidRPr="00A1243D" w:rsidRDefault="00D87C0A" w:rsidP="00D87C0A">
      <w:pPr>
        <w:pStyle w:val="ListParagraph"/>
        <w:numPr>
          <w:ilvl w:val="0"/>
          <w:numId w:val="13"/>
        </w:numPr>
        <w:spacing w:after="0" w:line="276" w:lineRule="auto"/>
        <w:ind w:right="-2"/>
        <w:rPr>
          <w:b/>
          <w:bCs/>
        </w:rPr>
      </w:pPr>
      <w:r w:rsidRPr="00A1243D">
        <w:t>ensure noise is not intrusive and no sound generating devices are used</w:t>
      </w:r>
    </w:p>
    <w:p w:rsidR="00D87C0A" w:rsidRPr="00A1243D" w:rsidRDefault="00D87C0A" w:rsidP="00D87C0A">
      <w:pPr>
        <w:pStyle w:val="ListParagraph"/>
        <w:numPr>
          <w:ilvl w:val="0"/>
          <w:numId w:val="13"/>
        </w:numPr>
        <w:spacing w:after="0" w:line="276" w:lineRule="auto"/>
        <w:ind w:right="-2"/>
        <w:rPr>
          <w:b/>
          <w:bCs/>
        </w:rPr>
      </w:pPr>
      <w:r w:rsidRPr="00A1243D">
        <w:t>not use any form of amplification, unless specifically approved on this permit</w:t>
      </w:r>
    </w:p>
    <w:p w:rsidR="00D87C0A" w:rsidRPr="00A1243D" w:rsidRDefault="00D87C0A" w:rsidP="00D87C0A">
      <w:pPr>
        <w:pStyle w:val="ListParagraph"/>
        <w:numPr>
          <w:ilvl w:val="0"/>
          <w:numId w:val="13"/>
        </w:numPr>
        <w:spacing w:after="0" w:line="276" w:lineRule="auto"/>
        <w:ind w:right="-2"/>
        <w:rPr>
          <w:b/>
          <w:bCs/>
        </w:rPr>
      </w:pPr>
      <w:r w:rsidRPr="00A1243D">
        <w:t>ensure no sales occur on the street.</w:t>
      </w:r>
    </w:p>
    <w:p w:rsidR="00D87C0A" w:rsidRPr="00A1243D" w:rsidRDefault="00D87C0A" w:rsidP="00D87C0A">
      <w:pPr>
        <w:spacing w:after="0"/>
        <w:ind w:right="-2"/>
      </w:pPr>
      <w:r w:rsidRPr="00A1243D">
        <w:t xml:space="preserve">This summary is subject to any requirements or conditions set out during the application process and subject to the full conditions set out in the permit. We encourage you to take a few moments to read the </w:t>
      </w:r>
      <w:r w:rsidRPr="00A1243D">
        <w:rPr>
          <w:b/>
        </w:rPr>
        <w:t>full conditions</w:t>
      </w:r>
      <w:r w:rsidRPr="00A1243D">
        <w:t>,</w:t>
      </w:r>
      <w:r w:rsidRPr="00A1243D">
        <w:rPr>
          <w:b/>
        </w:rPr>
        <w:t xml:space="preserve"> </w:t>
      </w:r>
      <w:r w:rsidRPr="00A1243D">
        <w:t>as these will impact the conduct of your activities and help you avoid a fine, delays or cancellation of the permit.</w:t>
      </w:r>
    </w:p>
    <w:p w:rsidR="00D87C0A" w:rsidRPr="00A1243D" w:rsidRDefault="00D87C0A" w:rsidP="00D87C0A">
      <w:pPr>
        <w:spacing w:after="0"/>
        <w:ind w:right="-2"/>
        <w:rPr>
          <w:b/>
          <w:bCs/>
        </w:rPr>
      </w:pPr>
      <w:r w:rsidRPr="00A1243D">
        <w:t xml:space="preserve">You can visit our website for more information on </w:t>
      </w:r>
      <w:hyperlink r:id="rId9" w:history="1">
        <w:r w:rsidRPr="00A1243D">
          <w:rPr>
            <w:rStyle w:val="Hyperlink"/>
          </w:rPr>
          <w:t>spruiking permits</w:t>
        </w:r>
      </w:hyperlink>
      <w:r w:rsidRPr="00A1243D">
        <w:rPr>
          <w:rStyle w:val="FootnoteReference"/>
        </w:rPr>
        <w:footnoteReference w:id="1"/>
      </w:r>
      <w:r w:rsidRPr="00A1243D">
        <w:t>.</w:t>
      </w:r>
    </w:p>
    <w:p w:rsidR="00C12477" w:rsidRDefault="00C12477" w:rsidP="00C12477">
      <w:pPr>
        <w:pStyle w:val="Heading2"/>
        <w:pageBreakBefore/>
        <w:rPr>
          <w:rFonts w:hint="eastAsia"/>
        </w:rPr>
      </w:pPr>
      <w:r>
        <w:lastRenderedPageBreak/>
        <w:t>Permit C</w:t>
      </w:r>
      <w:r w:rsidRPr="001C526A">
        <w:t>onditions</w:t>
      </w:r>
    </w:p>
    <w:p w:rsidR="00D87C0A" w:rsidRPr="00F602AC" w:rsidRDefault="00D87C0A" w:rsidP="00D87C0A">
      <w:pPr>
        <w:spacing w:after="120" w:line="240" w:lineRule="auto"/>
      </w:pPr>
      <w:r w:rsidRPr="00F602AC">
        <w:t>In this permit:</w:t>
      </w:r>
    </w:p>
    <w:p w:rsidR="00D87C0A" w:rsidRPr="00F602AC" w:rsidRDefault="00D87C0A" w:rsidP="00D87C0A">
      <w:pPr>
        <w:spacing w:after="120" w:line="240" w:lineRule="auto"/>
        <w:rPr>
          <w:i/>
        </w:rPr>
      </w:pPr>
      <w:r w:rsidRPr="00BD001C">
        <w:rPr>
          <w:i/>
        </w:rPr>
        <w:t>“we”, “us”</w:t>
      </w:r>
      <w:r>
        <w:rPr>
          <w:i/>
        </w:rPr>
        <w:t xml:space="preserve">, </w:t>
      </w:r>
      <w:r w:rsidRPr="00BD001C">
        <w:rPr>
          <w:i/>
        </w:rPr>
        <w:t xml:space="preserve">“our” </w:t>
      </w:r>
      <w:r>
        <w:rPr>
          <w:i/>
        </w:rPr>
        <w:t xml:space="preserve">and “Council” </w:t>
      </w:r>
      <w:r w:rsidRPr="00BD001C">
        <w:rPr>
          <w:i/>
        </w:rPr>
        <w:t>refers to Melbourne City Council, “you” and “your” refers to the applicant/permit holder.</w:t>
      </w:r>
    </w:p>
    <w:p w:rsidR="00D87C0A" w:rsidRPr="00606979" w:rsidRDefault="00D87C0A" w:rsidP="00D87C0A">
      <w:pPr>
        <w:pStyle w:val="Heading3"/>
        <w:numPr>
          <w:ilvl w:val="0"/>
          <w:numId w:val="12"/>
        </w:numPr>
        <w:spacing w:before="0" w:after="0"/>
        <w:ind w:left="284" w:hanging="284"/>
        <w:rPr>
          <w:rFonts w:hint="eastAsia"/>
          <w:sz w:val="20"/>
          <w:szCs w:val="20"/>
        </w:rPr>
      </w:pPr>
      <w:r w:rsidRPr="00606979">
        <w:rPr>
          <w:sz w:val="20"/>
          <w:szCs w:val="20"/>
        </w:rPr>
        <w:t>Compliance</w:t>
      </w:r>
    </w:p>
    <w:p w:rsidR="00D87C0A" w:rsidRPr="00606979" w:rsidRDefault="00D87C0A" w:rsidP="00D87C0A">
      <w:pPr>
        <w:pStyle w:val="ListParagraph"/>
        <w:keepLines/>
        <w:numPr>
          <w:ilvl w:val="1"/>
          <w:numId w:val="12"/>
        </w:numPr>
        <w:spacing w:after="0" w:line="276" w:lineRule="auto"/>
        <w:ind w:left="568" w:hanging="284"/>
        <w:contextualSpacing w:val="0"/>
        <w:rPr>
          <w:szCs w:val="20"/>
        </w:rPr>
      </w:pPr>
      <w:r w:rsidRPr="00606979">
        <w:rPr>
          <w:szCs w:val="20"/>
        </w:rPr>
        <w:t xml:space="preserve">You must comply with all relevant legislation, </w:t>
      </w:r>
      <w:hyperlink r:id="rId10" w:history="1">
        <w:r w:rsidRPr="00606979">
          <w:rPr>
            <w:rStyle w:val="Hyperlink"/>
            <w:rFonts w:cs="Arial"/>
            <w:szCs w:val="20"/>
          </w:rPr>
          <w:t>Council’s Local Laws</w:t>
        </w:r>
      </w:hyperlink>
      <w:r w:rsidRPr="00606979">
        <w:rPr>
          <w:rStyle w:val="FootnoteReference"/>
          <w:rFonts w:cs="Arial"/>
          <w:szCs w:val="20"/>
        </w:rPr>
        <w:footnoteReference w:id="2"/>
      </w:r>
      <w:r w:rsidRPr="00606979">
        <w:rPr>
          <w:szCs w:val="20"/>
        </w:rPr>
        <w:t xml:space="preserve">, our </w:t>
      </w:r>
      <w:hyperlink r:id="rId11" w:history="1">
        <w:r w:rsidRPr="00606979">
          <w:rPr>
            <w:rStyle w:val="Hyperlink"/>
            <w:szCs w:val="20"/>
          </w:rPr>
          <w:t>Street Activity Policy</w:t>
        </w:r>
      </w:hyperlink>
      <w:r w:rsidRPr="00606979">
        <w:rPr>
          <w:rStyle w:val="FootnoteReference"/>
          <w:szCs w:val="20"/>
        </w:rPr>
        <w:footnoteReference w:id="3"/>
      </w:r>
      <w:r w:rsidRPr="00606979">
        <w:rPr>
          <w:szCs w:val="20"/>
        </w:rPr>
        <w:t xml:space="preserve"> and </w:t>
      </w:r>
      <w:hyperlink r:id="rId12" w:history="1">
        <w:r w:rsidRPr="00606979">
          <w:rPr>
            <w:rStyle w:val="Hyperlink"/>
            <w:szCs w:val="20"/>
          </w:rPr>
          <w:t>Spruiking Practice Guide</w:t>
        </w:r>
      </w:hyperlink>
      <w:r w:rsidRPr="00606979">
        <w:rPr>
          <w:rStyle w:val="FootnoteReference"/>
          <w:szCs w:val="20"/>
        </w:rPr>
        <w:footnoteReference w:id="4"/>
      </w:r>
      <w:r w:rsidRPr="00606979">
        <w:rPr>
          <w:szCs w:val="20"/>
        </w:rPr>
        <w:t xml:space="preserve"> and all conditions of this permit.</w:t>
      </w:r>
    </w:p>
    <w:p w:rsidR="00D87C0A" w:rsidRPr="00606979" w:rsidRDefault="00D87C0A" w:rsidP="00D87C0A">
      <w:pPr>
        <w:pStyle w:val="Heading3"/>
        <w:numPr>
          <w:ilvl w:val="0"/>
          <w:numId w:val="12"/>
        </w:numPr>
        <w:spacing w:before="240" w:after="0"/>
        <w:ind w:left="284" w:hanging="284"/>
        <w:rPr>
          <w:rFonts w:hint="eastAsia"/>
          <w:sz w:val="20"/>
          <w:szCs w:val="20"/>
        </w:rPr>
      </w:pPr>
      <w:r w:rsidRPr="00606979">
        <w:rPr>
          <w:sz w:val="20"/>
          <w:szCs w:val="20"/>
        </w:rPr>
        <w:t>Specific conditions</w:t>
      </w:r>
    </w:p>
    <w:p w:rsidR="00D87C0A" w:rsidRPr="00606979" w:rsidRDefault="00D87C0A" w:rsidP="00D87C0A">
      <w:pPr>
        <w:pStyle w:val="ListParagraph"/>
        <w:keepNext/>
        <w:keepLines/>
        <w:numPr>
          <w:ilvl w:val="1"/>
          <w:numId w:val="12"/>
        </w:numPr>
        <w:spacing w:after="0" w:line="276" w:lineRule="auto"/>
        <w:ind w:left="568" w:hanging="284"/>
        <w:contextualSpacing w:val="0"/>
      </w:pPr>
      <w:r w:rsidRPr="00606979">
        <w:t>To conduct spruiking at your premises you must hold a spruiking permit, or only employ spruikers who have a permit.</w:t>
      </w:r>
    </w:p>
    <w:p w:rsidR="00D87C0A" w:rsidRPr="00606979" w:rsidRDefault="00D87C0A" w:rsidP="00D87C0A">
      <w:pPr>
        <w:pStyle w:val="ListParagraph"/>
        <w:keepNext/>
        <w:keepLines/>
        <w:numPr>
          <w:ilvl w:val="1"/>
          <w:numId w:val="12"/>
        </w:numPr>
        <w:spacing w:after="0" w:line="276" w:lineRule="auto"/>
        <w:ind w:left="568" w:hanging="284"/>
        <w:contextualSpacing w:val="0"/>
      </w:pPr>
      <w:r w:rsidRPr="00606979">
        <w:t>Location</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Spruiking is restricted to locations directly in front of a retail business. Spruiking must not occur at an outdoor café or in front of a restaurant.</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Occupation or use of the spruiking site must not extend beyond the area approved under this permit.</w:t>
      </w:r>
    </w:p>
    <w:p w:rsidR="00D87C0A" w:rsidRPr="00606979" w:rsidRDefault="00D87C0A" w:rsidP="00D87C0A">
      <w:pPr>
        <w:pStyle w:val="ListParagraph"/>
        <w:keepNext/>
        <w:keepLines/>
        <w:numPr>
          <w:ilvl w:val="1"/>
          <w:numId w:val="12"/>
        </w:numPr>
        <w:spacing w:after="0" w:line="276" w:lineRule="auto"/>
        <w:ind w:left="568" w:hanging="284"/>
        <w:contextualSpacing w:val="0"/>
        <w:rPr>
          <w:szCs w:val="20"/>
        </w:rPr>
      </w:pPr>
      <w:r w:rsidRPr="00606979">
        <w:rPr>
          <w:szCs w:val="20"/>
        </w:rPr>
        <w:t>Safety, amenity and accessibility</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Access must be provided at all times for emergency and essential vehicles.</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You must maintain adequate clearances and not compromise existing street activity, circulation requirements and road user safety. You must not position yourself or conduct activity that encroaches on the usability of any footpath.</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You must conduct activities safely and not endanger yourself, the public or any property.</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Any props, goods or the like must be safely located within the property boundary and not on any footpath.</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Spruiking must not be invasive and you must not tout.</w:t>
      </w:r>
    </w:p>
    <w:p w:rsidR="00D87C0A" w:rsidRPr="00606979" w:rsidRDefault="00D87C0A" w:rsidP="00D87C0A">
      <w:pPr>
        <w:pStyle w:val="ListParagraph"/>
        <w:keepNext/>
        <w:keepLines/>
        <w:numPr>
          <w:ilvl w:val="1"/>
          <w:numId w:val="12"/>
        </w:numPr>
        <w:spacing w:after="0" w:line="276" w:lineRule="auto"/>
        <w:ind w:left="568" w:hanging="284"/>
        <w:contextualSpacing w:val="0"/>
        <w:rPr>
          <w:szCs w:val="20"/>
        </w:rPr>
      </w:pPr>
      <w:r w:rsidRPr="00606979">
        <w:rPr>
          <w:szCs w:val="20"/>
        </w:rPr>
        <w:t>Sales</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You must not sell merchandise from a street. All financial transactions must occur within the premises.</w:t>
      </w:r>
    </w:p>
    <w:p w:rsidR="00D87C0A" w:rsidRPr="00606979" w:rsidRDefault="00D87C0A" w:rsidP="00D87C0A">
      <w:pPr>
        <w:pStyle w:val="ListParagraph"/>
        <w:keepNext/>
        <w:keepLines/>
        <w:numPr>
          <w:ilvl w:val="1"/>
          <w:numId w:val="12"/>
        </w:numPr>
        <w:spacing w:after="0" w:line="276" w:lineRule="auto"/>
        <w:ind w:left="568" w:hanging="284"/>
        <w:contextualSpacing w:val="0"/>
        <w:rPr>
          <w:szCs w:val="20"/>
        </w:rPr>
      </w:pPr>
      <w:r w:rsidRPr="00606979">
        <w:rPr>
          <w:szCs w:val="20"/>
        </w:rPr>
        <w:t>Noise</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Unless approved by us in writing, amplification (the use of an amplifier) is not permitted. “Amplifier” means a device or mechanism capable of increasing or otherwise magnifying the sound of live or pre-recorded speech or voice by the application of an energy source independent of the sound, and includes a loudspeaker, public address system and electronic megaphone.</w:t>
      </w:r>
    </w:p>
    <w:p w:rsidR="00D87C0A" w:rsidRPr="00606979" w:rsidRDefault="00D87C0A" w:rsidP="00D87C0A">
      <w:pPr>
        <w:pStyle w:val="ListParagraph"/>
        <w:keepNext/>
        <w:keepLines/>
        <w:numPr>
          <w:ilvl w:val="2"/>
          <w:numId w:val="12"/>
        </w:numPr>
        <w:spacing w:after="0" w:line="276" w:lineRule="auto"/>
        <w:ind w:left="851" w:hanging="142"/>
        <w:contextualSpacing w:val="0"/>
        <w:rPr>
          <w:szCs w:val="20"/>
        </w:rPr>
      </w:pPr>
      <w:r w:rsidRPr="00606979">
        <w:rPr>
          <w:szCs w:val="20"/>
        </w:rPr>
        <w:t>You must not make or allow the making of a noise which is capable of interfering with the reasonable comfort of others. Spruiking should be conducted so that the sound:</w:t>
      </w:r>
    </w:p>
    <w:p w:rsidR="00D87C0A" w:rsidRPr="00606979" w:rsidRDefault="00D87C0A" w:rsidP="00D87C0A">
      <w:pPr>
        <w:pStyle w:val="ListParagraph"/>
        <w:keepNext/>
        <w:keepLines/>
        <w:numPr>
          <w:ilvl w:val="3"/>
          <w:numId w:val="12"/>
        </w:numPr>
        <w:spacing w:after="0" w:line="276" w:lineRule="auto"/>
        <w:ind w:left="1135" w:hanging="284"/>
      </w:pPr>
      <w:r w:rsidRPr="00606979">
        <w:t xml:space="preserve">is not intrusive above background levels to the degree that a passer-by would have to strain their voice to be heard above the sound; </w:t>
      </w:r>
    </w:p>
    <w:p w:rsidR="00D87C0A" w:rsidRPr="00606979" w:rsidRDefault="00D87C0A" w:rsidP="00D87C0A">
      <w:pPr>
        <w:pStyle w:val="ListParagraph"/>
        <w:keepNext/>
        <w:keepLines/>
        <w:numPr>
          <w:ilvl w:val="3"/>
          <w:numId w:val="12"/>
        </w:numPr>
        <w:spacing w:after="0" w:line="276" w:lineRule="auto"/>
        <w:ind w:left="1135" w:hanging="284"/>
      </w:pPr>
      <w:r w:rsidRPr="00606979">
        <w:t>is not readily audible over other background noise when a person is more than two standard building frontages from the source of sound; and</w:t>
      </w:r>
    </w:p>
    <w:p w:rsidR="00D87C0A" w:rsidRPr="00606979" w:rsidRDefault="00D87C0A" w:rsidP="00D87C0A">
      <w:pPr>
        <w:pStyle w:val="ListParagraph"/>
        <w:keepLines/>
        <w:numPr>
          <w:ilvl w:val="3"/>
          <w:numId w:val="12"/>
        </w:numPr>
        <w:spacing w:after="0" w:line="276" w:lineRule="auto"/>
        <w:ind w:left="1135" w:hanging="284"/>
      </w:pPr>
      <w:r w:rsidRPr="00606979">
        <w:t>should not be intelligible from the far side of a four-lane roadway.</w:t>
      </w:r>
    </w:p>
    <w:p w:rsidR="00D87C0A" w:rsidRPr="00606979" w:rsidRDefault="00D87C0A" w:rsidP="00D87C0A">
      <w:pPr>
        <w:pStyle w:val="ListParagraph"/>
        <w:keepLines/>
        <w:numPr>
          <w:ilvl w:val="2"/>
          <w:numId w:val="12"/>
        </w:numPr>
        <w:spacing w:after="0" w:line="276" w:lineRule="auto"/>
        <w:ind w:left="851" w:hanging="142"/>
        <w:contextualSpacing w:val="0"/>
      </w:pPr>
      <w:r w:rsidRPr="00606979">
        <w:t xml:space="preserve">Spruiking activity should not be intelligible within the functional areas of neighbouring premises such as counter areas of shops or habitable rooms of residences. </w:t>
      </w:r>
    </w:p>
    <w:p w:rsidR="00D87C0A" w:rsidRPr="00606979" w:rsidRDefault="00D87C0A" w:rsidP="00D87C0A">
      <w:pPr>
        <w:pStyle w:val="ListParagraph"/>
        <w:keepLines/>
        <w:numPr>
          <w:ilvl w:val="2"/>
          <w:numId w:val="12"/>
        </w:numPr>
        <w:spacing w:after="0" w:line="276" w:lineRule="auto"/>
        <w:ind w:left="851" w:hanging="142"/>
        <w:contextualSpacing w:val="0"/>
      </w:pPr>
      <w:r w:rsidRPr="00606979">
        <w:t xml:space="preserve">Sound levels louder than these criteria are capable of interfering with the reasonable comfort of others. Conducting any activity, including shouting, yelling or otherwise raising their voice as to create sound in excess of these criteria will be considered in breach of our </w:t>
      </w:r>
      <w:hyperlink r:id="rId13" w:history="1">
        <w:r w:rsidRPr="00606979">
          <w:t>Activities Local Law 2019</w:t>
        </w:r>
      </w:hyperlink>
      <w:r w:rsidRPr="00606979">
        <w:rPr>
          <w:szCs w:val="20"/>
        </w:rPr>
        <w:t>.</w:t>
      </w:r>
    </w:p>
    <w:p w:rsidR="00D87C0A" w:rsidRPr="00606979" w:rsidRDefault="00D87C0A" w:rsidP="00D87C0A">
      <w:pPr>
        <w:pStyle w:val="ListParagraph"/>
        <w:keepLines/>
        <w:numPr>
          <w:ilvl w:val="2"/>
          <w:numId w:val="12"/>
        </w:numPr>
        <w:spacing w:after="0" w:line="276" w:lineRule="auto"/>
        <w:ind w:left="851" w:hanging="142"/>
        <w:contextualSpacing w:val="0"/>
      </w:pPr>
      <w:r w:rsidRPr="00606979">
        <w:lastRenderedPageBreak/>
        <w:t>The use of other sound generating devices as part of or in association with spruiking activity is strictly not permitted. This can include playing musical instruments, using percussive devices or using devices with loudspeakers. Whilst activities using such sound generating devices are generally not permitted, businesses intending to have such activities in association with a special event must have our explicit and written consent.</w:t>
      </w:r>
    </w:p>
    <w:p w:rsidR="00D87C0A" w:rsidRPr="00606979" w:rsidRDefault="00D87C0A" w:rsidP="00D87C0A">
      <w:pPr>
        <w:pStyle w:val="ListParagraph"/>
        <w:keepNext/>
        <w:keepLines/>
        <w:numPr>
          <w:ilvl w:val="1"/>
          <w:numId w:val="12"/>
        </w:numPr>
        <w:spacing w:after="0" w:line="276" w:lineRule="auto"/>
        <w:ind w:left="568" w:hanging="284"/>
        <w:contextualSpacing w:val="0"/>
        <w:rPr>
          <w:szCs w:val="20"/>
        </w:rPr>
      </w:pPr>
      <w:r w:rsidRPr="00606979">
        <w:rPr>
          <w:szCs w:val="20"/>
        </w:rPr>
        <w:t>Hours and duration</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Spruiking is only permitted between 8am-7pm weekdays and 9am-7pm weekends.</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Continuous spruiking can cause increased nuisance to others. You must consider neighbours and manage your activity so as to provide reasonable rest periods.</w:t>
      </w:r>
    </w:p>
    <w:p w:rsidR="00D87C0A" w:rsidRPr="00606979" w:rsidRDefault="00D87C0A" w:rsidP="00D87C0A">
      <w:pPr>
        <w:pStyle w:val="ListParagraph"/>
        <w:keepLines/>
        <w:numPr>
          <w:ilvl w:val="2"/>
          <w:numId w:val="12"/>
        </w:numPr>
        <w:spacing w:after="0" w:line="276" w:lineRule="auto"/>
        <w:ind w:left="851" w:hanging="142"/>
        <w:contextualSpacing w:val="0"/>
        <w:rPr>
          <w:szCs w:val="20"/>
        </w:rPr>
      </w:pPr>
      <w:r w:rsidRPr="00606979">
        <w:rPr>
          <w:szCs w:val="20"/>
        </w:rPr>
        <w:t>Location specific restrictions on times and/or duration may be placed as a condition of a permit with respect to the impacts spruiking may have on particular neighbouring premises.</w:t>
      </w:r>
    </w:p>
    <w:p w:rsidR="00D87C0A" w:rsidRPr="00606979" w:rsidRDefault="00D87C0A" w:rsidP="00D87C0A">
      <w:pPr>
        <w:pStyle w:val="Heading3"/>
        <w:numPr>
          <w:ilvl w:val="0"/>
          <w:numId w:val="12"/>
        </w:numPr>
        <w:spacing w:before="240" w:after="0"/>
        <w:ind w:left="284" w:hanging="284"/>
        <w:rPr>
          <w:rFonts w:hint="eastAsia"/>
          <w:sz w:val="20"/>
          <w:szCs w:val="20"/>
        </w:rPr>
      </w:pPr>
      <w:r w:rsidRPr="00606979">
        <w:rPr>
          <w:sz w:val="20"/>
          <w:szCs w:val="20"/>
        </w:rPr>
        <w:t>General conditions</w:t>
      </w:r>
    </w:p>
    <w:p w:rsidR="00D87C0A" w:rsidRPr="00606979" w:rsidRDefault="00D87C0A" w:rsidP="00D87C0A">
      <w:pPr>
        <w:pStyle w:val="ListParagraph"/>
        <w:numPr>
          <w:ilvl w:val="1"/>
          <w:numId w:val="12"/>
        </w:numPr>
        <w:spacing w:after="0" w:line="276" w:lineRule="auto"/>
        <w:ind w:left="567" w:right="-2" w:hanging="283"/>
        <w:contextualSpacing w:val="0"/>
      </w:pPr>
      <w:r w:rsidRPr="00606979">
        <w:t xml:space="preserve">Where required by us, you must maintain a comprehensive </w:t>
      </w:r>
      <w:hyperlink r:id="rId14" w:history="1">
        <w:r w:rsidRPr="00606979">
          <w:rPr>
            <w:rStyle w:val="Hyperlink"/>
            <w:rFonts w:eastAsia="Arial" w:cs="Arial"/>
          </w:rPr>
          <w:t>public liability insurance policy meeting our requirements</w:t>
        </w:r>
      </w:hyperlink>
      <w:r w:rsidRPr="00606979">
        <w:rPr>
          <w:rStyle w:val="FootnoteReference"/>
          <w:rFonts w:eastAsia="Arial" w:cs="Arial"/>
        </w:rPr>
        <w:footnoteReference w:id="5"/>
      </w:r>
      <w:r w:rsidRPr="00606979">
        <w:t xml:space="preserve"> for the duration of this permit.</w:t>
      </w:r>
    </w:p>
    <w:p w:rsidR="00D87C0A" w:rsidRPr="00606979" w:rsidRDefault="00D87C0A" w:rsidP="00D87C0A">
      <w:pPr>
        <w:pStyle w:val="ListParagraph"/>
        <w:numPr>
          <w:ilvl w:val="1"/>
          <w:numId w:val="12"/>
        </w:numPr>
        <w:spacing w:after="0" w:line="276" w:lineRule="auto"/>
        <w:ind w:left="567" w:right="-2" w:hanging="283"/>
        <w:rPr>
          <w:szCs w:val="20"/>
        </w:rPr>
      </w:pPr>
      <w:r w:rsidRPr="00606979">
        <w:rPr>
          <w:szCs w:val="20"/>
        </w:rPr>
        <w:t>This permit is not transferable. It must be held on site and be produced on request by an authorised officer of Council or member of Victoria Police. You must comply promptly with any notices and instructions.</w:t>
      </w:r>
    </w:p>
    <w:p w:rsidR="00D87C0A" w:rsidRPr="00606979" w:rsidRDefault="00D87C0A" w:rsidP="00D87C0A">
      <w:pPr>
        <w:pStyle w:val="ListParagraph"/>
        <w:numPr>
          <w:ilvl w:val="1"/>
          <w:numId w:val="12"/>
        </w:numPr>
        <w:spacing w:after="0" w:line="276" w:lineRule="auto"/>
        <w:ind w:left="567" w:right="-2" w:hanging="283"/>
        <w:rPr>
          <w:szCs w:val="20"/>
        </w:rPr>
      </w:pPr>
      <w:r w:rsidRPr="00606979">
        <w:rPr>
          <w:szCs w:val="20"/>
        </w:rPr>
        <w:t>Any variation required to a permit must be submitted to and approved by us in writing prior to any change or variation to activities.</w:t>
      </w:r>
    </w:p>
    <w:p w:rsidR="00D87C0A" w:rsidRPr="00606979" w:rsidRDefault="00D87C0A" w:rsidP="00D87C0A">
      <w:pPr>
        <w:pStyle w:val="ListParagraph"/>
        <w:numPr>
          <w:ilvl w:val="1"/>
          <w:numId w:val="12"/>
        </w:numPr>
        <w:spacing w:after="0" w:line="276" w:lineRule="auto"/>
        <w:ind w:left="567" w:right="-2" w:hanging="283"/>
        <w:rPr>
          <w:szCs w:val="20"/>
        </w:rPr>
      </w:pPr>
      <w:r w:rsidRPr="00606979">
        <w:rPr>
          <w:szCs w:val="20"/>
        </w:rPr>
        <w:t>This permit does not exempt you from compliance with our Local Laws.</w:t>
      </w:r>
    </w:p>
    <w:p w:rsidR="00D87C0A" w:rsidRPr="00606979" w:rsidRDefault="00D87C0A" w:rsidP="00D87C0A">
      <w:pPr>
        <w:pStyle w:val="ListParagraph"/>
        <w:numPr>
          <w:ilvl w:val="1"/>
          <w:numId w:val="12"/>
        </w:numPr>
        <w:spacing w:after="0" w:line="276" w:lineRule="auto"/>
        <w:ind w:left="567" w:right="-2" w:hanging="283"/>
        <w:rPr>
          <w:szCs w:val="20"/>
        </w:rPr>
      </w:pPr>
      <w:r w:rsidRPr="00606979">
        <w:rPr>
          <w:szCs w:val="20"/>
        </w:rPr>
        <w:t>All activities under this permit must be undertaken during the hours stated herein.</w:t>
      </w:r>
    </w:p>
    <w:p w:rsidR="00D87C0A" w:rsidRPr="00606979" w:rsidRDefault="00D87C0A" w:rsidP="00D87C0A">
      <w:pPr>
        <w:pStyle w:val="ListParagraph"/>
        <w:numPr>
          <w:ilvl w:val="1"/>
          <w:numId w:val="12"/>
        </w:numPr>
        <w:spacing w:after="0" w:line="276" w:lineRule="auto"/>
        <w:ind w:left="567" w:right="-2" w:hanging="283"/>
        <w:rPr>
          <w:szCs w:val="20"/>
        </w:rPr>
      </w:pPr>
      <w:r w:rsidRPr="00606979">
        <w:rPr>
          <w:szCs w:val="20"/>
        </w:rPr>
        <w:t>You are responsible for ensuring all permit details are correct as no refunds will be considered after the date of permit issue, unless required by law.</w:t>
      </w:r>
    </w:p>
    <w:p w:rsidR="00D87C0A" w:rsidRPr="00606979" w:rsidRDefault="00D87C0A" w:rsidP="00D87C0A">
      <w:pPr>
        <w:pStyle w:val="ListParagraph"/>
        <w:numPr>
          <w:ilvl w:val="1"/>
          <w:numId w:val="12"/>
        </w:numPr>
        <w:spacing w:after="0" w:line="276" w:lineRule="auto"/>
        <w:ind w:left="567" w:right="-2" w:hanging="283"/>
        <w:contextualSpacing w:val="0"/>
        <w:rPr>
          <w:szCs w:val="20"/>
        </w:rPr>
      </w:pPr>
      <w:r w:rsidRPr="00606979">
        <w:rPr>
          <w:szCs w:val="20"/>
        </w:rPr>
        <w:t>We reserve the right to amend, suspend or cancel this permit at any time.</w:t>
      </w:r>
    </w:p>
    <w:p w:rsidR="00BE6801" w:rsidRPr="00AF02E0" w:rsidRDefault="00BE6801" w:rsidP="00D87C0A">
      <w:pPr>
        <w:spacing w:after="120" w:line="240" w:lineRule="auto"/>
        <w:ind w:right="-2"/>
      </w:pPr>
    </w:p>
    <w:sectPr w:rsidR="00BE6801" w:rsidRPr="00AF02E0" w:rsidSect="00C12477">
      <w:endnotePr>
        <w:numFmt w:val="decimal"/>
      </w:endnotePr>
      <w:pgSz w:w="11900" w:h="16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7F" w:rsidRDefault="00B61F7F" w:rsidP="00BC719D">
      <w:pPr>
        <w:spacing w:after="0"/>
      </w:pPr>
      <w:r>
        <w:separator/>
      </w:r>
    </w:p>
  </w:endnote>
  <w:endnote w:type="continuationSeparator" w:id="0">
    <w:p w:rsidR="00B61F7F" w:rsidRDefault="00B61F7F" w:rsidP="00EA21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Bold">
    <w:panose1 w:val="020B0704020202020204"/>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Swiss 72 1 BT">
    <w:altName w:val="Swiss 72 1 B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7F" w:rsidRDefault="00B61F7F" w:rsidP="00577A39">
      <w:pPr>
        <w:spacing w:after="40" w:line="240" w:lineRule="auto"/>
      </w:pPr>
      <w:r>
        <w:separator/>
      </w:r>
    </w:p>
  </w:footnote>
  <w:footnote w:type="continuationSeparator" w:id="0">
    <w:p w:rsidR="00B61F7F" w:rsidRDefault="00B61F7F" w:rsidP="00EA2130">
      <w:r>
        <w:continuationSeparator/>
      </w:r>
    </w:p>
  </w:footnote>
  <w:footnote w:id="1">
    <w:p w:rsidR="00D87C0A" w:rsidRPr="00F602AC" w:rsidRDefault="00D87C0A" w:rsidP="00D87C0A">
      <w:pPr>
        <w:pStyle w:val="FootnoteText"/>
        <w:rPr>
          <w:sz w:val="18"/>
        </w:rPr>
      </w:pPr>
      <w:r>
        <w:rPr>
          <w:rStyle w:val="FootnoteReference"/>
        </w:rPr>
        <w:footnoteRef/>
      </w:r>
      <w:r>
        <w:t xml:space="preserve"> </w:t>
      </w:r>
      <w:r w:rsidRPr="00F602AC">
        <w:rPr>
          <w:sz w:val="18"/>
        </w:rPr>
        <w:t>melbourne.vic.gov.au/business/grow-business/promote-business/Pages/spruiking-touting.aspx</w:t>
      </w:r>
    </w:p>
  </w:footnote>
  <w:footnote w:id="2">
    <w:p w:rsidR="00D87C0A" w:rsidRDefault="00D87C0A" w:rsidP="00D87C0A">
      <w:pPr>
        <w:pStyle w:val="FootnoteText"/>
      </w:pPr>
      <w:r>
        <w:rPr>
          <w:rStyle w:val="FootnoteReference"/>
        </w:rPr>
        <w:footnoteRef/>
      </w:r>
      <w:r>
        <w:t xml:space="preserve"> </w:t>
      </w:r>
      <w:r w:rsidRPr="00E05559">
        <w:rPr>
          <w:sz w:val="18"/>
        </w:rPr>
        <w:t>melbourne.vic.gov.au/about-council/governance-transparency/acts-local-laws/Pages/local-laws-2019.aspx</w:t>
      </w:r>
    </w:p>
  </w:footnote>
  <w:footnote w:id="3">
    <w:p w:rsidR="00D87C0A" w:rsidRPr="008143B6" w:rsidRDefault="00D87C0A" w:rsidP="00D87C0A">
      <w:pPr>
        <w:pStyle w:val="FootnoteText"/>
        <w:rPr>
          <w:sz w:val="18"/>
          <w:szCs w:val="18"/>
        </w:rPr>
      </w:pPr>
      <w:r>
        <w:rPr>
          <w:rStyle w:val="FootnoteReference"/>
        </w:rPr>
        <w:footnoteRef/>
      </w:r>
      <w:r>
        <w:t xml:space="preserve"> </w:t>
      </w:r>
      <w:r w:rsidRPr="00657EBF">
        <w:rPr>
          <w:sz w:val="18"/>
          <w:szCs w:val="18"/>
        </w:rPr>
        <w:t>melbourne.vic.gov.au/business/permits-and-approvals/street-trading/Pages/street-activity-policy-2011.aspx</w:t>
      </w:r>
    </w:p>
  </w:footnote>
  <w:footnote w:id="4">
    <w:p w:rsidR="00D87C0A" w:rsidRPr="0061632A" w:rsidRDefault="00D87C0A" w:rsidP="00D87C0A">
      <w:pPr>
        <w:pStyle w:val="FootnoteText"/>
        <w:rPr>
          <w:sz w:val="18"/>
        </w:rPr>
      </w:pPr>
      <w:r>
        <w:rPr>
          <w:rStyle w:val="FootnoteReference"/>
        </w:rPr>
        <w:footnoteRef/>
      </w:r>
      <w:r>
        <w:t xml:space="preserve"> </w:t>
      </w:r>
      <w:r w:rsidRPr="0061632A">
        <w:rPr>
          <w:sz w:val="18"/>
        </w:rPr>
        <w:t>melbourne.vic.gov.au/business/grow-business/promote-business/Pages/spruiking-touting.aspx</w:t>
      </w:r>
    </w:p>
  </w:footnote>
  <w:footnote w:id="5">
    <w:p w:rsidR="00D87C0A" w:rsidRDefault="00D87C0A" w:rsidP="00D87C0A">
      <w:pPr>
        <w:pStyle w:val="FootnoteText"/>
      </w:pPr>
      <w:r>
        <w:rPr>
          <w:rStyle w:val="FootnoteReference"/>
        </w:rPr>
        <w:footnoteRef/>
      </w:r>
      <w:r>
        <w:t xml:space="preserve"> </w:t>
      </w:r>
      <w:r w:rsidRPr="00E97EB0">
        <w:rPr>
          <w:sz w:val="18"/>
        </w:rPr>
        <w:t>melbourne.vic.gov.au/about-council/governance-transparency/policies-protocols/Pages/public-liability-insurance.aspx</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072CDE6"/>
    <w:lvl w:ilvl="0">
      <w:start w:val="1"/>
      <w:numFmt w:val="decimal"/>
      <w:lvlText w:val="%1."/>
      <w:lvlJc w:val="left"/>
      <w:pPr>
        <w:tabs>
          <w:tab w:val="num" w:pos="1492"/>
        </w:tabs>
        <w:ind w:left="1492" w:hanging="360"/>
      </w:pPr>
    </w:lvl>
  </w:abstractNum>
  <w:abstractNum w:abstractNumId="1" w15:restartNumberingAfterBreak="0">
    <w:nsid w:val="FFFFFF7E"/>
    <w:multiLevelType w:val="singleLevel"/>
    <w:tmpl w:val="E16EBECC"/>
    <w:lvl w:ilvl="0">
      <w:start w:val="1"/>
      <w:numFmt w:val="decimal"/>
      <w:lvlText w:val="%1."/>
      <w:lvlJc w:val="left"/>
      <w:pPr>
        <w:tabs>
          <w:tab w:val="num" w:pos="926"/>
        </w:tabs>
        <w:ind w:left="926" w:hanging="360"/>
      </w:pPr>
    </w:lvl>
  </w:abstractNum>
  <w:abstractNum w:abstractNumId="2" w15:restartNumberingAfterBreak="0">
    <w:nsid w:val="067A1E23"/>
    <w:multiLevelType w:val="hybridMultilevel"/>
    <w:tmpl w:val="22628D34"/>
    <w:lvl w:ilvl="0" w:tplc="0C090019">
      <w:start w:val="1"/>
      <w:numFmt w:val="lowerLetter"/>
      <w:lvlText w:val="%1."/>
      <w:lvlJc w:val="left"/>
      <w:pPr>
        <w:ind w:left="720" w:hanging="360"/>
      </w:pPr>
    </w:lvl>
    <w:lvl w:ilvl="1" w:tplc="0C09001B">
      <w:start w:val="1"/>
      <w:numFmt w:val="lowerRoman"/>
      <w:lvlText w:val="%2."/>
      <w:lvlJc w:val="righ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5D51CC"/>
    <w:multiLevelType w:val="multilevel"/>
    <w:tmpl w:val="41269988"/>
    <w:styleLink w:val="ListBullets"/>
    <w:lvl w:ilvl="0">
      <w:start w:val="1"/>
      <w:numFmt w:val="bullet"/>
      <w:pStyle w:val="ListBullet"/>
      <w:lvlText w:val=""/>
      <w:lvlJc w:val="left"/>
      <w:pPr>
        <w:ind w:left="357" w:hanging="357"/>
      </w:pPr>
      <w:rPr>
        <w:rFonts w:ascii="Symbol" w:hAnsi="Symbol" w:hint="default"/>
      </w:rPr>
    </w:lvl>
    <w:lvl w:ilvl="1">
      <w:start w:val="1"/>
      <w:numFmt w:val="bullet"/>
      <w:pStyle w:val="ListBullet2"/>
      <w:lvlText w:val="o"/>
      <w:lvlJc w:val="left"/>
      <w:pPr>
        <w:tabs>
          <w:tab w:val="num" w:pos="717"/>
        </w:tabs>
        <w:ind w:left="714" w:hanging="357"/>
      </w:pPr>
      <w:rPr>
        <w:rFonts w:ascii="Courier New" w:hAnsi="Courier New" w:hint="default"/>
      </w:rPr>
    </w:lvl>
    <w:lvl w:ilvl="2">
      <w:start w:val="1"/>
      <w:numFmt w:val="bullet"/>
      <w:pStyle w:val="ListBullet3"/>
      <w:lvlText w:val=""/>
      <w:lvlJc w:val="left"/>
      <w:pPr>
        <w:tabs>
          <w:tab w:val="num" w:pos="1074"/>
        </w:tabs>
        <w:ind w:left="1071" w:hanging="357"/>
      </w:pPr>
      <w:rPr>
        <w:rFonts w:ascii="Symbol" w:hAnsi="Symbol" w:hint="default"/>
      </w:rPr>
    </w:lvl>
    <w:lvl w:ilvl="3">
      <w:start w:val="1"/>
      <w:numFmt w:val="bullet"/>
      <w:pStyle w:val="ListBullet4"/>
      <w:lvlText w:val="o"/>
      <w:lvlJc w:val="left"/>
      <w:pPr>
        <w:tabs>
          <w:tab w:val="num" w:pos="1431"/>
        </w:tabs>
        <w:ind w:left="1428" w:hanging="357"/>
      </w:pPr>
      <w:rPr>
        <w:rFonts w:ascii="Courier New" w:hAnsi="Courier New" w:hint="default"/>
      </w:rPr>
    </w:lvl>
    <w:lvl w:ilvl="4">
      <w:start w:val="1"/>
      <w:numFmt w:val="bullet"/>
      <w:pStyle w:val="ListBullet5"/>
      <w:lvlText w:val=""/>
      <w:lvlJc w:val="left"/>
      <w:pPr>
        <w:tabs>
          <w:tab w:val="num" w:pos="1788"/>
        </w:tabs>
        <w:ind w:left="1785" w:hanging="357"/>
      </w:pPr>
      <w:rPr>
        <w:rFonts w:ascii="Symbol" w:hAnsi="Symbol" w:hint="default"/>
      </w:rPr>
    </w:lvl>
    <w:lvl w:ilvl="5">
      <w:start w:val="1"/>
      <w:numFmt w:val="none"/>
      <w:lvlText w:val=""/>
      <w:lvlJc w:val="left"/>
      <w:pPr>
        <w:tabs>
          <w:tab w:val="num" w:pos="2145"/>
        </w:tabs>
        <w:ind w:left="2142" w:hanging="357"/>
      </w:pPr>
      <w:rPr>
        <w:rFonts w:hint="default"/>
      </w:rPr>
    </w:lvl>
    <w:lvl w:ilvl="6">
      <w:start w:val="1"/>
      <w:numFmt w:val="none"/>
      <w:lvlText w:val=""/>
      <w:lvlJc w:val="left"/>
      <w:pPr>
        <w:tabs>
          <w:tab w:val="num" w:pos="2502"/>
        </w:tabs>
        <w:ind w:left="2499" w:hanging="357"/>
      </w:pPr>
      <w:rPr>
        <w:rFonts w:hint="default"/>
      </w:rPr>
    </w:lvl>
    <w:lvl w:ilvl="7">
      <w:start w:val="1"/>
      <w:numFmt w:val="none"/>
      <w:lvlText w:val=""/>
      <w:lvlJc w:val="left"/>
      <w:pPr>
        <w:tabs>
          <w:tab w:val="num" w:pos="2859"/>
        </w:tabs>
        <w:ind w:left="2856" w:hanging="357"/>
      </w:pPr>
      <w:rPr>
        <w:rFonts w:hint="default"/>
      </w:rPr>
    </w:lvl>
    <w:lvl w:ilvl="8">
      <w:start w:val="1"/>
      <w:numFmt w:val="none"/>
      <w:lvlText w:val=""/>
      <w:lvlJc w:val="left"/>
      <w:pPr>
        <w:tabs>
          <w:tab w:val="num" w:pos="3216"/>
        </w:tabs>
        <w:ind w:left="3213" w:hanging="357"/>
      </w:pPr>
      <w:rPr>
        <w:rFonts w:hint="default"/>
      </w:rPr>
    </w:lvl>
  </w:abstractNum>
  <w:abstractNum w:abstractNumId="4" w15:restartNumberingAfterBreak="0">
    <w:nsid w:val="0F310D5D"/>
    <w:multiLevelType w:val="hybridMultilevel"/>
    <w:tmpl w:val="7F64B2B6"/>
    <w:lvl w:ilvl="0" w:tplc="0C09001B">
      <w:start w:val="1"/>
      <w:numFmt w:val="lowerRoman"/>
      <w:lvlText w:val="%1."/>
      <w:lvlJc w:val="righ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5" w15:restartNumberingAfterBreak="0">
    <w:nsid w:val="1B1362F9"/>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6" w15:restartNumberingAfterBreak="0">
    <w:nsid w:val="22BE0442"/>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25AA25E9"/>
    <w:multiLevelType w:val="multilevel"/>
    <w:tmpl w:val="16506B6C"/>
    <w:styleLink w:val="ListNumbers"/>
    <w:lvl w:ilvl="0">
      <w:start w:val="1"/>
      <w:numFmt w:val="decimal"/>
      <w:pStyle w:val="ListNumber"/>
      <w:lvlText w:val="%1."/>
      <w:lvlJc w:val="left"/>
      <w:pPr>
        <w:tabs>
          <w:tab w:val="num" w:pos="357"/>
        </w:tabs>
        <w:ind w:left="357" w:hanging="357"/>
      </w:pPr>
      <w:rPr>
        <w:rFonts w:hint="default"/>
      </w:rPr>
    </w:lvl>
    <w:lvl w:ilvl="1">
      <w:start w:val="1"/>
      <w:numFmt w:val="decimal"/>
      <w:pStyle w:val="ListNumber2"/>
      <w:lvlText w:val="%1.%2."/>
      <w:lvlJc w:val="left"/>
      <w:pPr>
        <w:tabs>
          <w:tab w:val="num" w:pos="964"/>
        </w:tabs>
        <w:ind w:left="964" w:hanging="607"/>
      </w:pPr>
      <w:rPr>
        <w:rFonts w:hint="default"/>
      </w:rPr>
    </w:lvl>
    <w:lvl w:ilvl="2">
      <w:start w:val="1"/>
      <w:numFmt w:val="decimal"/>
      <w:pStyle w:val="ListNumber3"/>
      <w:lvlText w:val="%1.%2.%3"/>
      <w:lvlJc w:val="left"/>
      <w:pPr>
        <w:tabs>
          <w:tab w:val="num" w:pos="1731"/>
        </w:tabs>
        <w:ind w:left="1731" w:hanging="767"/>
      </w:pPr>
      <w:rPr>
        <w:rFonts w:hint="default"/>
      </w:rPr>
    </w:lvl>
    <w:lvl w:ilvl="3">
      <w:start w:val="1"/>
      <w:numFmt w:val="decimal"/>
      <w:pStyle w:val="ListNumber4"/>
      <w:lvlText w:val="%1.%2.%3.%4."/>
      <w:lvlJc w:val="left"/>
      <w:pPr>
        <w:tabs>
          <w:tab w:val="num" w:pos="2722"/>
        </w:tabs>
        <w:ind w:left="2722" w:hanging="993"/>
      </w:pPr>
      <w:rPr>
        <w:rFonts w:hint="default"/>
      </w:rPr>
    </w:lvl>
    <w:lvl w:ilvl="4">
      <w:start w:val="1"/>
      <w:numFmt w:val="none"/>
      <w:lvlRestart w:val="0"/>
      <w:lvlText w:val=""/>
      <w:lvlJc w:val="left"/>
      <w:pPr>
        <w:tabs>
          <w:tab w:val="num" w:pos="1785"/>
        </w:tabs>
        <w:ind w:left="1785" w:hanging="357"/>
      </w:pPr>
      <w:rPr>
        <w:rFonts w:hint="default"/>
      </w:rPr>
    </w:lvl>
    <w:lvl w:ilvl="5">
      <w:start w:val="1"/>
      <w:numFmt w:val="none"/>
      <w:lvlRestart w:val="0"/>
      <w:lvlText w:val=""/>
      <w:lvlJc w:val="left"/>
      <w:pPr>
        <w:tabs>
          <w:tab w:val="num" w:pos="2142"/>
        </w:tabs>
        <w:ind w:left="2142" w:hanging="357"/>
      </w:pPr>
      <w:rPr>
        <w:rFonts w:hint="default"/>
      </w:rPr>
    </w:lvl>
    <w:lvl w:ilvl="6">
      <w:start w:val="1"/>
      <w:numFmt w:val="none"/>
      <w:lvlRestart w:val="0"/>
      <w:lvlText w:val=""/>
      <w:lvlJc w:val="left"/>
      <w:pPr>
        <w:tabs>
          <w:tab w:val="num" w:pos="2499"/>
        </w:tabs>
        <w:ind w:left="2499" w:hanging="357"/>
      </w:pPr>
      <w:rPr>
        <w:rFonts w:hint="default"/>
      </w:rPr>
    </w:lvl>
    <w:lvl w:ilvl="7">
      <w:start w:val="1"/>
      <w:numFmt w:val="none"/>
      <w:lvlRestart w:val="0"/>
      <w:lvlText w:val=""/>
      <w:lvlJc w:val="left"/>
      <w:pPr>
        <w:tabs>
          <w:tab w:val="num" w:pos="2856"/>
        </w:tabs>
        <w:ind w:left="2856" w:hanging="357"/>
      </w:pPr>
      <w:rPr>
        <w:rFonts w:hint="default"/>
      </w:rPr>
    </w:lvl>
    <w:lvl w:ilvl="8">
      <w:start w:val="1"/>
      <w:numFmt w:val="none"/>
      <w:lvlRestart w:val="0"/>
      <w:lvlText w:val=""/>
      <w:lvlJc w:val="left"/>
      <w:pPr>
        <w:tabs>
          <w:tab w:val="num" w:pos="3213"/>
        </w:tabs>
        <w:ind w:left="3213" w:hanging="357"/>
      </w:pPr>
      <w:rPr>
        <w:rFonts w:hint="default"/>
      </w:rPr>
    </w:lvl>
  </w:abstractNum>
  <w:abstractNum w:abstractNumId="8" w15:restartNumberingAfterBreak="0">
    <w:nsid w:val="2A2B5D1C"/>
    <w:multiLevelType w:val="multilevel"/>
    <w:tmpl w:val="16506B6C"/>
    <w:numStyleLink w:val="ListNumbers"/>
  </w:abstractNum>
  <w:abstractNum w:abstractNumId="9" w15:restartNumberingAfterBreak="0">
    <w:nsid w:val="2D42083D"/>
    <w:multiLevelType w:val="hybridMultilevel"/>
    <w:tmpl w:val="990000E0"/>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01">
      <w:start w:val="1"/>
      <w:numFmt w:val="bullet"/>
      <w:lvlText w:val=""/>
      <w:lvlJc w:val="left"/>
      <w:pPr>
        <w:ind w:left="1800" w:hanging="180"/>
      </w:pPr>
      <w:rPr>
        <w:rFonts w:ascii="Symbol" w:hAnsi="Symbol" w:hint="default"/>
      </w:r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2DE86820"/>
    <w:multiLevelType w:val="hybridMultilevel"/>
    <w:tmpl w:val="CC94F7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C10957"/>
    <w:multiLevelType w:val="multilevel"/>
    <w:tmpl w:val="16506B6C"/>
    <w:numStyleLink w:val="ListNumbers"/>
  </w:abstractNum>
  <w:abstractNum w:abstractNumId="12" w15:restartNumberingAfterBreak="0">
    <w:nsid w:val="3F6C5599"/>
    <w:multiLevelType w:val="hybridMultilevel"/>
    <w:tmpl w:val="358249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8257273"/>
    <w:multiLevelType w:val="hybridMultilevel"/>
    <w:tmpl w:val="23340422"/>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4" w15:restartNumberingAfterBreak="0">
    <w:nsid w:val="54FB74AB"/>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15:restartNumberingAfterBreak="0">
    <w:nsid w:val="55973EB8"/>
    <w:multiLevelType w:val="hybridMultilevel"/>
    <w:tmpl w:val="ABBCEA6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696799E"/>
    <w:multiLevelType w:val="hybridMultilevel"/>
    <w:tmpl w:val="0176501E"/>
    <w:lvl w:ilvl="0" w:tplc="A7A29ADC">
      <w:start w:val="1"/>
      <w:numFmt w:val="decimal"/>
      <w:lvlText w:val="%1."/>
      <w:lvlJc w:val="left"/>
      <w:pPr>
        <w:ind w:left="360" w:hanging="360"/>
      </w:pPr>
      <w:rPr>
        <w:rFonts w:ascii="Arial" w:eastAsia="Calibri" w:hAnsi="Arial" w:cs="Arial"/>
        <w:b/>
      </w:rPr>
    </w:lvl>
    <w:lvl w:ilvl="1" w:tplc="0C090001">
      <w:start w:val="1"/>
      <w:numFmt w:val="bullet"/>
      <w:lvlText w:val=""/>
      <w:lvlJc w:val="left"/>
      <w:pPr>
        <w:ind w:left="1080" w:hanging="360"/>
      </w:pPr>
      <w:rPr>
        <w:rFonts w:ascii="Symbol" w:hAnsi="Symbol" w:hint="default"/>
      </w:rPr>
    </w:lvl>
    <w:lvl w:ilvl="2" w:tplc="0C09001B">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5A7578A7"/>
    <w:multiLevelType w:val="hybridMultilevel"/>
    <w:tmpl w:val="37DC3A24"/>
    <w:lvl w:ilvl="0" w:tplc="CB9EFAE2">
      <w:start w:val="1"/>
      <w:numFmt w:val="decimal"/>
      <w:lvlText w:val="%1."/>
      <w:lvlJc w:val="left"/>
      <w:pPr>
        <w:ind w:left="720" w:hanging="360"/>
      </w:pPr>
      <w:rPr>
        <w:rFonts w:ascii="Arial" w:eastAsia="Calibri" w:hAnsi="Arial" w:cs="Arial"/>
        <w:b/>
      </w:rPr>
    </w:lvl>
    <w:lvl w:ilvl="1" w:tplc="DE5CF060">
      <w:start w:val="1"/>
      <w:numFmt w:val="lowerLetter"/>
      <w:lvlText w:val="%2."/>
      <w:lvlJc w:val="left"/>
      <w:pPr>
        <w:ind w:left="1440" w:hanging="360"/>
      </w:pPr>
      <w:rPr>
        <w:b w:val="0"/>
        <w:sz w:val="20"/>
        <w:szCs w:val="20"/>
        <w:vertAlign w:val="baseline"/>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60A90752"/>
    <w:multiLevelType w:val="hybridMultilevel"/>
    <w:tmpl w:val="1E028CCC"/>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9" w15:restartNumberingAfterBreak="0">
    <w:nsid w:val="623D1319"/>
    <w:multiLevelType w:val="hybridMultilevel"/>
    <w:tmpl w:val="C9ECDA22"/>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663E339E"/>
    <w:multiLevelType w:val="hybridMultilevel"/>
    <w:tmpl w:val="CC883830"/>
    <w:lvl w:ilvl="0" w:tplc="0C090001">
      <w:start w:val="1"/>
      <w:numFmt w:val="bullet"/>
      <w:lvlText w:val=""/>
      <w:lvlJc w:val="left"/>
      <w:pPr>
        <w:ind w:left="363" w:hanging="360"/>
      </w:pPr>
      <w:rPr>
        <w:rFonts w:ascii="Symbol" w:hAnsi="Symbol" w:hint="default"/>
        <w:b/>
        <w:sz w:val="18"/>
      </w:rPr>
    </w:lvl>
    <w:lvl w:ilvl="1" w:tplc="0C090001">
      <w:start w:val="1"/>
      <w:numFmt w:val="bullet"/>
      <w:lvlText w:val=""/>
      <w:lvlJc w:val="left"/>
      <w:pPr>
        <w:ind w:left="1083" w:hanging="360"/>
      </w:pPr>
      <w:rPr>
        <w:rFonts w:ascii="Symbol" w:hAnsi="Symbol" w:hint="default"/>
      </w:rPr>
    </w:lvl>
    <w:lvl w:ilvl="2" w:tplc="0C090001">
      <w:start w:val="1"/>
      <w:numFmt w:val="bullet"/>
      <w:lvlText w:val=""/>
      <w:lvlJc w:val="left"/>
      <w:pPr>
        <w:ind w:left="1803" w:hanging="180"/>
      </w:pPr>
      <w:rPr>
        <w:rFonts w:ascii="Symbol" w:hAnsi="Symbol" w:hint="default"/>
      </w:rPr>
    </w:lvl>
    <w:lvl w:ilvl="3" w:tplc="0C09000F" w:tentative="1">
      <w:start w:val="1"/>
      <w:numFmt w:val="decimal"/>
      <w:lvlText w:val="%4."/>
      <w:lvlJc w:val="left"/>
      <w:pPr>
        <w:ind w:left="2523" w:hanging="360"/>
      </w:pPr>
    </w:lvl>
    <w:lvl w:ilvl="4" w:tplc="0C090019" w:tentative="1">
      <w:start w:val="1"/>
      <w:numFmt w:val="lowerLetter"/>
      <w:lvlText w:val="%5."/>
      <w:lvlJc w:val="left"/>
      <w:pPr>
        <w:ind w:left="3243" w:hanging="360"/>
      </w:pPr>
    </w:lvl>
    <w:lvl w:ilvl="5" w:tplc="0C09001B" w:tentative="1">
      <w:start w:val="1"/>
      <w:numFmt w:val="lowerRoman"/>
      <w:lvlText w:val="%6."/>
      <w:lvlJc w:val="right"/>
      <w:pPr>
        <w:ind w:left="3963" w:hanging="180"/>
      </w:pPr>
    </w:lvl>
    <w:lvl w:ilvl="6" w:tplc="0C09000F" w:tentative="1">
      <w:start w:val="1"/>
      <w:numFmt w:val="decimal"/>
      <w:lvlText w:val="%7."/>
      <w:lvlJc w:val="left"/>
      <w:pPr>
        <w:ind w:left="4683" w:hanging="360"/>
      </w:pPr>
    </w:lvl>
    <w:lvl w:ilvl="7" w:tplc="0C090019" w:tentative="1">
      <w:start w:val="1"/>
      <w:numFmt w:val="lowerLetter"/>
      <w:lvlText w:val="%8."/>
      <w:lvlJc w:val="left"/>
      <w:pPr>
        <w:ind w:left="5403" w:hanging="360"/>
      </w:pPr>
    </w:lvl>
    <w:lvl w:ilvl="8" w:tplc="0C09001B" w:tentative="1">
      <w:start w:val="1"/>
      <w:numFmt w:val="lowerRoman"/>
      <w:lvlText w:val="%9."/>
      <w:lvlJc w:val="right"/>
      <w:pPr>
        <w:ind w:left="6123" w:hanging="180"/>
      </w:pPr>
    </w:lvl>
  </w:abstractNum>
  <w:abstractNum w:abstractNumId="21" w15:restartNumberingAfterBreak="0">
    <w:nsid w:val="6E1209CA"/>
    <w:multiLevelType w:val="multilevel"/>
    <w:tmpl w:val="16506B6C"/>
    <w:numStyleLink w:val="ListNumbers"/>
  </w:abstractNum>
  <w:abstractNum w:abstractNumId="22" w15:restartNumberingAfterBreak="0">
    <w:nsid w:val="722F4308"/>
    <w:multiLevelType w:val="hybridMultilevel"/>
    <w:tmpl w:val="B2CCEBA0"/>
    <w:lvl w:ilvl="0" w:tplc="0C090001">
      <w:start w:val="1"/>
      <w:numFmt w:val="bullet"/>
      <w:lvlText w:val=""/>
      <w:lvlJc w:val="left"/>
      <w:pPr>
        <w:ind w:left="2149" w:hanging="360"/>
      </w:pPr>
      <w:rPr>
        <w:rFonts w:ascii="Symbol" w:hAnsi="Symbol" w:hint="default"/>
      </w:rPr>
    </w:lvl>
    <w:lvl w:ilvl="1" w:tplc="0C090003" w:tentative="1">
      <w:start w:val="1"/>
      <w:numFmt w:val="bullet"/>
      <w:lvlText w:val="o"/>
      <w:lvlJc w:val="left"/>
      <w:pPr>
        <w:ind w:left="2869" w:hanging="360"/>
      </w:pPr>
      <w:rPr>
        <w:rFonts w:ascii="Courier New" w:hAnsi="Courier New" w:cs="Courier New" w:hint="default"/>
      </w:rPr>
    </w:lvl>
    <w:lvl w:ilvl="2" w:tplc="0C090005" w:tentative="1">
      <w:start w:val="1"/>
      <w:numFmt w:val="bullet"/>
      <w:lvlText w:val=""/>
      <w:lvlJc w:val="left"/>
      <w:pPr>
        <w:ind w:left="3589" w:hanging="360"/>
      </w:pPr>
      <w:rPr>
        <w:rFonts w:ascii="Wingdings" w:hAnsi="Wingdings" w:hint="default"/>
      </w:rPr>
    </w:lvl>
    <w:lvl w:ilvl="3" w:tplc="0C090001" w:tentative="1">
      <w:start w:val="1"/>
      <w:numFmt w:val="bullet"/>
      <w:lvlText w:val=""/>
      <w:lvlJc w:val="left"/>
      <w:pPr>
        <w:ind w:left="4309" w:hanging="360"/>
      </w:pPr>
      <w:rPr>
        <w:rFonts w:ascii="Symbol" w:hAnsi="Symbol" w:hint="default"/>
      </w:rPr>
    </w:lvl>
    <w:lvl w:ilvl="4" w:tplc="0C090003" w:tentative="1">
      <w:start w:val="1"/>
      <w:numFmt w:val="bullet"/>
      <w:lvlText w:val="o"/>
      <w:lvlJc w:val="left"/>
      <w:pPr>
        <w:ind w:left="5029" w:hanging="360"/>
      </w:pPr>
      <w:rPr>
        <w:rFonts w:ascii="Courier New" w:hAnsi="Courier New" w:cs="Courier New" w:hint="default"/>
      </w:rPr>
    </w:lvl>
    <w:lvl w:ilvl="5" w:tplc="0C090005" w:tentative="1">
      <w:start w:val="1"/>
      <w:numFmt w:val="bullet"/>
      <w:lvlText w:val=""/>
      <w:lvlJc w:val="left"/>
      <w:pPr>
        <w:ind w:left="5749" w:hanging="360"/>
      </w:pPr>
      <w:rPr>
        <w:rFonts w:ascii="Wingdings" w:hAnsi="Wingdings" w:hint="default"/>
      </w:rPr>
    </w:lvl>
    <w:lvl w:ilvl="6" w:tplc="0C090001" w:tentative="1">
      <w:start w:val="1"/>
      <w:numFmt w:val="bullet"/>
      <w:lvlText w:val=""/>
      <w:lvlJc w:val="left"/>
      <w:pPr>
        <w:ind w:left="6469" w:hanging="360"/>
      </w:pPr>
      <w:rPr>
        <w:rFonts w:ascii="Symbol" w:hAnsi="Symbol" w:hint="default"/>
      </w:rPr>
    </w:lvl>
    <w:lvl w:ilvl="7" w:tplc="0C090003" w:tentative="1">
      <w:start w:val="1"/>
      <w:numFmt w:val="bullet"/>
      <w:lvlText w:val="o"/>
      <w:lvlJc w:val="left"/>
      <w:pPr>
        <w:ind w:left="7189" w:hanging="360"/>
      </w:pPr>
      <w:rPr>
        <w:rFonts w:ascii="Courier New" w:hAnsi="Courier New" w:cs="Courier New" w:hint="default"/>
      </w:rPr>
    </w:lvl>
    <w:lvl w:ilvl="8" w:tplc="0C090005" w:tentative="1">
      <w:start w:val="1"/>
      <w:numFmt w:val="bullet"/>
      <w:lvlText w:val=""/>
      <w:lvlJc w:val="left"/>
      <w:pPr>
        <w:ind w:left="7909" w:hanging="360"/>
      </w:pPr>
      <w:rPr>
        <w:rFonts w:ascii="Wingdings" w:hAnsi="Wingdings" w:hint="default"/>
      </w:rPr>
    </w:lvl>
  </w:abstractNum>
  <w:abstractNum w:abstractNumId="23" w15:restartNumberingAfterBreak="0">
    <w:nsid w:val="7A2C43DC"/>
    <w:multiLevelType w:val="multilevel"/>
    <w:tmpl w:val="16506B6C"/>
    <w:numStyleLink w:val="ListNumbers"/>
  </w:abstractNum>
  <w:abstractNum w:abstractNumId="24" w15:restartNumberingAfterBreak="0">
    <w:nsid w:val="7E111AEB"/>
    <w:multiLevelType w:val="hybridMultilevel"/>
    <w:tmpl w:val="BDE44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23"/>
  </w:num>
  <w:num w:numId="4">
    <w:abstractNumId w:val="0"/>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17"/>
  </w:num>
  <w:num w:numId="13">
    <w:abstractNumId w:val="15"/>
  </w:num>
  <w:num w:numId="14">
    <w:abstractNumId w:val="19"/>
  </w:num>
  <w:num w:numId="15">
    <w:abstractNumId w:val="12"/>
  </w:num>
  <w:num w:numId="16">
    <w:abstractNumId w:val="10"/>
  </w:num>
  <w:num w:numId="17">
    <w:abstractNumId w:val="2"/>
  </w:num>
  <w:num w:numId="18">
    <w:abstractNumId w:val="17"/>
    <w:lvlOverride w:ilvl="0">
      <w:startOverride w:val="1"/>
    </w:lvlOverride>
  </w:num>
  <w:num w:numId="19">
    <w:abstractNumId w:val="4"/>
  </w:num>
  <w:num w:numId="20">
    <w:abstractNumId w:val="24"/>
  </w:num>
  <w:num w:numId="21">
    <w:abstractNumId w:val="9"/>
  </w:num>
  <w:num w:numId="22">
    <w:abstractNumId w:val="16"/>
  </w:num>
  <w:num w:numId="23">
    <w:abstractNumId w:val="18"/>
  </w:num>
  <w:num w:numId="24">
    <w:abstractNumId w:val="22"/>
  </w:num>
  <w:num w:numId="25">
    <w:abstractNumId w:val="5"/>
  </w:num>
  <w:num w:numId="26">
    <w:abstractNumId w:val="6"/>
  </w:num>
  <w:num w:numId="27">
    <w:abstractNumId w:val="13"/>
  </w:num>
  <w:num w:numId="28">
    <w:abstractNumId w:val="14"/>
  </w:num>
  <w:num w:numId="29">
    <w:abstractNumId w:val="2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efaultTableStyle w:val="TableGrid"/>
  <w:characterSpacingControl w:val="doNotCompress"/>
  <w:hdrShapeDefaults>
    <o:shapedefaults v:ext="edit" spidmax="22529"/>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63"/>
    <w:rsid w:val="000437C5"/>
    <w:rsid w:val="000474AE"/>
    <w:rsid w:val="00061B7B"/>
    <w:rsid w:val="00071857"/>
    <w:rsid w:val="000A2BDA"/>
    <w:rsid w:val="000B5EAA"/>
    <w:rsid w:val="00190B0E"/>
    <w:rsid w:val="001E2342"/>
    <w:rsid w:val="001F46B4"/>
    <w:rsid w:val="001F554D"/>
    <w:rsid w:val="002436A6"/>
    <w:rsid w:val="002438B7"/>
    <w:rsid w:val="0024773F"/>
    <w:rsid w:val="002E4153"/>
    <w:rsid w:val="002F47B6"/>
    <w:rsid w:val="002F6A88"/>
    <w:rsid w:val="00392688"/>
    <w:rsid w:val="003D63A8"/>
    <w:rsid w:val="003E3A9F"/>
    <w:rsid w:val="00407429"/>
    <w:rsid w:val="00426584"/>
    <w:rsid w:val="00431D45"/>
    <w:rsid w:val="004564F4"/>
    <w:rsid w:val="00457042"/>
    <w:rsid w:val="00493E0A"/>
    <w:rsid w:val="00494A2D"/>
    <w:rsid w:val="004B6594"/>
    <w:rsid w:val="004D00DD"/>
    <w:rsid w:val="004E1ECE"/>
    <w:rsid w:val="004F54F5"/>
    <w:rsid w:val="00535159"/>
    <w:rsid w:val="0053666A"/>
    <w:rsid w:val="005620A0"/>
    <w:rsid w:val="0056634E"/>
    <w:rsid w:val="0057264C"/>
    <w:rsid w:val="00577A39"/>
    <w:rsid w:val="005814F5"/>
    <w:rsid w:val="005D30BA"/>
    <w:rsid w:val="005F4391"/>
    <w:rsid w:val="00687D4A"/>
    <w:rsid w:val="006A2F63"/>
    <w:rsid w:val="006A3718"/>
    <w:rsid w:val="006C7F7B"/>
    <w:rsid w:val="00712950"/>
    <w:rsid w:val="00715B3E"/>
    <w:rsid w:val="0073401D"/>
    <w:rsid w:val="007361D8"/>
    <w:rsid w:val="00737A99"/>
    <w:rsid w:val="00782E37"/>
    <w:rsid w:val="007A0AA6"/>
    <w:rsid w:val="007A1DB0"/>
    <w:rsid w:val="007F0661"/>
    <w:rsid w:val="00806F0F"/>
    <w:rsid w:val="0082569F"/>
    <w:rsid w:val="00831224"/>
    <w:rsid w:val="00850D66"/>
    <w:rsid w:val="00855F84"/>
    <w:rsid w:val="00881C97"/>
    <w:rsid w:val="0089416B"/>
    <w:rsid w:val="008D2DDA"/>
    <w:rsid w:val="008E2476"/>
    <w:rsid w:val="009050C6"/>
    <w:rsid w:val="00955E32"/>
    <w:rsid w:val="00965FAF"/>
    <w:rsid w:val="0097181E"/>
    <w:rsid w:val="00990B3C"/>
    <w:rsid w:val="009D1FBA"/>
    <w:rsid w:val="009F4681"/>
    <w:rsid w:val="00A01D13"/>
    <w:rsid w:val="00A121B3"/>
    <w:rsid w:val="00A8651A"/>
    <w:rsid w:val="00AA4303"/>
    <w:rsid w:val="00AB6132"/>
    <w:rsid w:val="00AD2B6E"/>
    <w:rsid w:val="00AF02E0"/>
    <w:rsid w:val="00B152AF"/>
    <w:rsid w:val="00B53D5A"/>
    <w:rsid w:val="00B61F7F"/>
    <w:rsid w:val="00B93B1F"/>
    <w:rsid w:val="00BC5E8E"/>
    <w:rsid w:val="00BC719D"/>
    <w:rsid w:val="00BE100F"/>
    <w:rsid w:val="00BE1269"/>
    <w:rsid w:val="00BE4B49"/>
    <w:rsid w:val="00BE6801"/>
    <w:rsid w:val="00C0291B"/>
    <w:rsid w:val="00C05740"/>
    <w:rsid w:val="00C07190"/>
    <w:rsid w:val="00C12477"/>
    <w:rsid w:val="00C2007C"/>
    <w:rsid w:val="00C37F6A"/>
    <w:rsid w:val="00C42412"/>
    <w:rsid w:val="00C73DA2"/>
    <w:rsid w:val="00CA3730"/>
    <w:rsid w:val="00CB6145"/>
    <w:rsid w:val="00CD382D"/>
    <w:rsid w:val="00CF64D3"/>
    <w:rsid w:val="00D00427"/>
    <w:rsid w:val="00D02C4A"/>
    <w:rsid w:val="00D77363"/>
    <w:rsid w:val="00D87C0A"/>
    <w:rsid w:val="00E4646D"/>
    <w:rsid w:val="00E94A1C"/>
    <w:rsid w:val="00EA2130"/>
    <w:rsid w:val="00EC4AF9"/>
    <w:rsid w:val="00ED7629"/>
    <w:rsid w:val="00EF11AE"/>
    <w:rsid w:val="00F07FBE"/>
    <w:rsid w:val="00F164C3"/>
    <w:rsid w:val="00F24B46"/>
    <w:rsid w:val="00F4048D"/>
    <w:rsid w:val="00F41FC6"/>
    <w:rsid w:val="00F536B9"/>
    <w:rsid w:val="00F61B69"/>
    <w:rsid w:val="00F63593"/>
    <w:rsid w:val="00F83261"/>
    <w:rsid w:val="00FA2DFF"/>
    <w:rsid w:val="00FC6D23"/>
    <w:rsid w:val="00FF14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qFormat="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2477"/>
    <w:pPr>
      <w:spacing w:after="200" w:line="288" w:lineRule="auto"/>
    </w:pPr>
    <w:rPr>
      <w:rFonts w:ascii="Arial" w:hAnsi="Arial"/>
      <w:szCs w:val="24"/>
      <w:lang w:eastAsia="en-US"/>
    </w:rPr>
  </w:style>
  <w:style w:type="paragraph" w:styleId="Heading1">
    <w:name w:val="heading 1"/>
    <w:next w:val="Normal"/>
    <w:link w:val="Heading1Char"/>
    <w:qFormat/>
    <w:rsid w:val="00AF02E0"/>
    <w:pPr>
      <w:spacing w:before="480" w:after="320" w:line="276" w:lineRule="auto"/>
      <w:outlineLvl w:val="0"/>
    </w:pPr>
    <w:rPr>
      <w:rFonts w:ascii="Arial Bold" w:eastAsia="MS Gothic" w:hAnsi="Arial Bold"/>
      <w:bCs/>
      <w:sz w:val="32"/>
      <w:szCs w:val="32"/>
      <w:lang w:val="en-US" w:eastAsia="en-US"/>
    </w:rPr>
  </w:style>
  <w:style w:type="paragraph" w:styleId="Heading2">
    <w:name w:val="heading 2"/>
    <w:next w:val="Normal"/>
    <w:link w:val="Heading2Char"/>
    <w:qFormat/>
    <w:rsid w:val="00BC5E8E"/>
    <w:pPr>
      <w:spacing w:before="320" w:after="280" w:line="276" w:lineRule="auto"/>
      <w:outlineLvl w:val="1"/>
    </w:pPr>
    <w:rPr>
      <w:rFonts w:ascii="Arial Bold" w:eastAsia="MS Gothic" w:hAnsi="Arial Bold"/>
      <w:bCs/>
      <w:sz w:val="26"/>
      <w:szCs w:val="26"/>
      <w:lang w:val="en-US" w:eastAsia="en-US"/>
    </w:rPr>
  </w:style>
  <w:style w:type="paragraph" w:styleId="Heading3">
    <w:name w:val="heading 3"/>
    <w:basedOn w:val="Heading2"/>
    <w:link w:val="Heading3Char"/>
    <w:uiPriority w:val="9"/>
    <w:qFormat/>
    <w:rsid w:val="00EC4AF9"/>
    <w:pPr>
      <w:keepNext/>
      <w:keepLines/>
      <w:spacing w:before="280" w:after="240"/>
      <w:outlineLvl w:val="2"/>
    </w:pPr>
    <w:rPr>
      <w:bCs w:val="0"/>
      <w:sz w:val="22"/>
    </w:rPr>
  </w:style>
  <w:style w:type="paragraph" w:styleId="Heading4">
    <w:name w:val="heading 4"/>
    <w:basedOn w:val="Heading3"/>
    <w:next w:val="Normal"/>
    <w:link w:val="Heading4Char"/>
    <w:rsid w:val="00C73DA2"/>
    <w:pPr>
      <w:spacing w:before="200" w:line="240" w:lineRule="auto"/>
      <w:outlineLvl w:val="3"/>
    </w:pPr>
    <w:rPr>
      <w:rFonts w:eastAsia="MS Mincho"/>
      <w:bCs/>
      <w:sz w:val="20"/>
      <w:szCs w:val="28"/>
    </w:rPr>
  </w:style>
  <w:style w:type="paragraph" w:styleId="Heading5">
    <w:name w:val="heading 5"/>
    <w:basedOn w:val="Normal"/>
    <w:next w:val="Normal"/>
    <w:link w:val="Heading5Char"/>
    <w:rsid w:val="00C2007C"/>
    <w:pPr>
      <w:spacing w:before="240" w:after="60"/>
      <w:outlineLvl w:val="4"/>
    </w:pPr>
    <w:rPr>
      <w:bCs/>
      <w:iCs/>
      <w:szCs w:val="26"/>
    </w:rPr>
  </w:style>
  <w:style w:type="paragraph" w:styleId="Heading6">
    <w:name w:val="heading 6"/>
    <w:basedOn w:val="Normal"/>
    <w:next w:val="Normal"/>
    <w:link w:val="Heading6Char"/>
    <w:rsid w:val="00C2007C"/>
    <w:pPr>
      <w:spacing w:before="240" w:after="60"/>
      <w:outlineLvl w:val="5"/>
    </w:pPr>
    <w:rPr>
      <w:bCs/>
      <w:szCs w:val="22"/>
    </w:rPr>
  </w:style>
  <w:style w:type="paragraph" w:styleId="Heading7">
    <w:name w:val="heading 7"/>
    <w:basedOn w:val="Normal"/>
    <w:next w:val="Normal"/>
    <w:link w:val="Heading7Char"/>
    <w:rsid w:val="00C2007C"/>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F02E0"/>
    <w:rPr>
      <w:rFonts w:ascii="Arial Bold" w:eastAsia="MS Gothic" w:hAnsi="Arial Bold"/>
      <w:bCs/>
      <w:sz w:val="32"/>
      <w:szCs w:val="32"/>
      <w:lang w:val="en-US" w:eastAsia="en-US"/>
    </w:rPr>
  </w:style>
  <w:style w:type="character" w:customStyle="1" w:styleId="Heading2Char">
    <w:name w:val="Heading 2 Char"/>
    <w:link w:val="Heading2"/>
    <w:rsid w:val="00BC5E8E"/>
    <w:rPr>
      <w:rFonts w:ascii="Arial Bold" w:eastAsia="MS Gothic" w:hAnsi="Arial Bold"/>
      <w:bCs/>
      <w:sz w:val="26"/>
      <w:szCs w:val="26"/>
      <w:lang w:val="en-US" w:eastAsia="en-US"/>
    </w:rPr>
  </w:style>
  <w:style w:type="character" w:customStyle="1" w:styleId="Heading3Char">
    <w:name w:val="Heading 3 Char"/>
    <w:link w:val="Heading3"/>
    <w:rsid w:val="00EC4AF9"/>
    <w:rPr>
      <w:rFonts w:ascii="Arial Bold" w:eastAsia="MS Gothic" w:hAnsi="Arial Bold"/>
      <w:b/>
      <w:sz w:val="22"/>
      <w:szCs w:val="26"/>
      <w:lang w:val="en-US" w:eastAsia="en-US"/>
    </w:rPr>
  </w:style>
  <w:style w:type="paragraph" w:styleId="BalloonText">
    <w:name w:val="Balloon Text"/>
    <w:basedOn w:val="Normal"/>
    <w:link w:val="BalloonTextChar"/>
    <w:uiPriority w:val="99"/>
    <w:semiHidden/>
    <w:unhideWhenUsed/>
    <w:rsid w:val="00EA2130"/>
    <w:rPr>
      <w:rFonts w:ascii="Lucida Grande" w:hAnsi="Lucida Grande"/>
      <w:sz w:val="18"/>
      <w:szCs w:val="18"/>
    </w:rPr>
  </w:style>
  <w:style w:type="character" w:customStyle="1" w:styleId="BalloonTextChar">
    <w:name w:val="Balloon Text Char"/>
    <w:link w:val="BalloonText"/>
    <w:uiPriority w:val="99"/>
    <w:semiHidden/>
    <w:rsid w:val="00EA2130"/>
    <w:rPr>
      <w:rFonts w:ascii="Lucida Grande" w:hAnsi="Lucida Grande"/>
      <w:sz w:val="18"/>
      <w:szCs w:val="18"/>
    </w:rPr>
  </w:style>
  <w:style w:type="paragraph" w:styleId="Footer">
    <w:name w:val="footer"/>
    <w:basedOn w:val="Normal"/>
    <w:link w:val="FooterChar"/>
    <w:uiPriority w:val="99"/>
    <w:unhideWhenUsed/>
    <w:rsid w:val="00EF11AE"/>
    <w:pPr>
      <w:tabs>
        <w:tab w:val="center" w:pos="4320"/>
        <w:tab w:val="right" w:pos="8640"/>
      </w:tabs>
      <w:spacing w:after="0" w:line="240" w:lineRule="auto"/>
    </w:pPr>
    <w:rPr>
      <w:sz w:val="18"/>
    </w:rPr>
  </w:style>
  <w:style w:type="character" w:customStyle="1" w:styleId="FooterChar">
    <w:name w:val="Footer Char"/>
    <w:basedOn w:val="DefaultParagraphFont"/>
    <w:link w:val="Footer"/>
    <w:uiPriority w:val="99"/>
    <w:rsid w:val="00EF11AE"/>
    <w:rPr>
      <w:rFonts w:ascii="Arial" w:hAnsi="Arial"/>
      <w:sz w:val="18"/>
      <w:szCs w:val="24"/>
      <w:lang w:eastAsia="en-US"/>
    </w:rPr>
  </w:style>
  <w:style w:type="table" w:styleId="TableGrid">
    <w:name w:val="Table Grid"/>
    <w:basedOn w:val="TableNormal"/>
    <w:uiPriority w:val="59"/>
    <w:rsid w:val="00190B0E"/>
    <w:rPr>
      <w:rFonts w:ascii="Arial" w:eastAsia="Cambria"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Pr>
  </w:style>
  <w:style w:type="paragraph" w:styleId="DocumentMap">
    <w:name w:val="Document Map"/>
    <w:basedOn w:val="Normal"/>
    <w:link w:val="DocumentMapChar"/>
    <w:uiPriority w:val="99"/>
    <w:semiHidden/>
    <w:unhideWhenUsed/>
    <w:rsid w:val="00881C97"/>
    <w:rPr>
      <w:rFonts w:ascii="Lucida Grande" w:hAnsi="Lucida Grande" w:cs="Lucida Grande"/>
    </w:rPr>
  </w:style>
  <w:style w:type="character" w:customStyle="1" w:styleId="DocumentMapChar">
    <w:name w:val="Document Map Char"/>
    <w:link w:val="DocumentMap"/>
    <w:uiPriority w:val="99"/>
    <w:semiHidden/>
    <w:rsid w:val="00881C97"/>
    <w:rPr>
      <w:rFonts w:ascii="Lucida Grande" w:hAnsi="Lucida Grande" w:cs="Lucida Grande"/>
    </w:rPr>
  </w:style>
  <w:style w:type="paragraph" w:styleId="TOCHeading">
    <w:name w:val="TOC Heading"/>
    <w:basedOn w:val="Heading1"/>
    <w:next w:val="TOC1"/>
    <w:uiPriority w:val="39"/>
    <w:qFormat/>
    <w:rsid w:val="004E1ECE"/>
    <w:pPr>
      <w:spacing w:before="400" w:after="200"/>
    </w:pPr>
    <w:rPr>
      <w:bCs w:val="0"/>
    </w:rPr>
  </w:style>
  <w:style w:type="paragraph" w:styleId="TOC1">
    <w:name w:val="toc 1"/>
    <w:basedOn w:val="Normal"/>
    <w:next w:val="Normal"/>
    <w:uiPriority w:val="39"/>
    <w:rsid w:val="00F07FBE"/>
    <w:pPr>
      <w:spacing w:after="120" w:line="276" w:lineRule="auto"/>
    </w:pPr>
  </w:style>
  <w:style w:type="character" w:customStyle="1" w:styleId="ItalicText">
    <w:name w:val="Italic Text"/>
    <w:qFormat/>
    <w:rsid w:val="00F63593"/>
    <w:rPr>
      <w:rFonts w:ascii="Arial" w:hAnsi="Arial"/>
      <w:i/>
      <w:sz w:val="20"/>
    </w:rPr>
  </w:style>
  <w:style w:type="paragraph" w:styleId="Header">
    <w:name w:val="header"/>
    <w:basedOn w:val="Normal"/>
    <w:next w:val="Normal"/>
    <w:link w:val="HeaderChar"/>
    <w:rsid w:val="00A121B3"/>
    <w:pPr>
      <w:tabs>
        <w:tab w:val="center" w:pos="4513"/>
        <w:tab w:val="right" w:pos="9026"/>
      </w:tabs>
    </w:pPr>
  </w:style>
  <w:style w:type="character" w:customStyle="1" w:styleId="HeaderChar">
    <w:name w:val="Header Char"/>
    <w:link w:val="Header"/>
    <w:rsid w:val="00A121B3"/>
    <w:rPr>
      <w:sz w:val="24"/>
      <w:szCs w:val="24"/>
      <w:lang w:val="en-US" w:eastAsia="en-US"/>
    </w:rPr>
  </w:style>
  <w:style w:type="paragraph" w:styleId="ListBullet">
    <w:name w:val="List Bullet"/>
    <w:basedOn w:val="Normal"/>
    <w:qFormat/>
    <w:rsid w:val="0073401D"/>
    <w:pPr>
      <w:numPr>
        <w:numId w:val="1"/>
      </w:numPr>
      <w:spacing w:line="240" w:lineRule="auto"/>
    </w:pPr>
    <w:rPr>
      <w:lang w:val="en-US"/>
    </w:rPr>
  </w:style>
  <w:style w:type="paragraph" w:styleId="EndnoteText">
    <w:name w:val="endnote text"/>
    <w:basedOn w:val="Normal"/>
    <w:link w:val="EndnoteTextChar"/>
    <w:uiPriority w:val="99"/>
    <w:rsid w:val="00EF11AE"/>
    <w:pPr>
      <w:spacing w:after="40"/>
    </w:pPr>
    <w:rPr>
      <w:sz w:val="16"/>
      <w:szCs w:val="20"/>
    </w:rPr>
  </w:style>
  <w:style w:type="character" w:customStyle="1" w:styleId="EndnoteTextChar">
    <w:name w:val="Endnote Text Char"/>
    <w:link w:val="EndnoteText"/>
    <w:uiPriority w:val="99"/>
    <w:rsid w:val="00EF11AE"/>
    <w:rPr>
      <w:rFonts w:ascii="Arial" w:hAnsi="Arial"/>
      <w:sz w:val="16"/>
      <w:lang w:eastAsia="en-US"/>
    </w:rPr>
  </w:style>
  <w:style w:type="character" w:styleId="EndnoteReference">
    <w:name w:val="endnote reference"/>
    <w:rsid w:val="001F554D"/>
    <w:rPr>
      <w:vertAlign w:val="superscript"/>
    </w:rPr>
  </w:style>
  <w:style w:type="paragraph" w:styleId="FootnoteText">
    <w:name w:val="footnote text"/>
    <w:basedOn w:val="Normal"/>
    <w:link w:val="FootnoteTextChar"/>
    <w:uiPriority w:val="99"/>
    <w:rsid w:val="00EF11AE"/>
    <w:pPr>
      <w:spacing w:after="0" w:line="240" w:lineRule="auto"/>
    </w:pPr>
    <w:rPr>
      <w:sz w:val="16"/>
      <w:szCs w:val="20"/>
    </w:rPr>
  </w:style>
  <w:style w:type="character" w:customStyle="1" w:styleId="FootnoteTextChar">
    <w:name w:val="Footnote Text Char"/>
    <w:link w:val="FootnoteText"/>
    <w:uiPriority w:val="99"/>
    <w:rsid w:val="00EF11AE"/>
    <w:rPr>
      <w:rFonts w:ascii="Arial" w:hAnsi="Arial"/>
      <w:sz w:val="16"/>
      <w:lang w:eastAsia="en-US"/>
    </w:rPr>
  </w:style>
  <w:style w:type="character" w:styleId="FootnoteReference">
    <w:name w:val="footnote reference"/>
    <w:uiPriority w:val="99"/>
    <w:rsid w:val="001F554D"/>
    <w:rPr>
      <w:vertAlign w:val="superscript"/>
    </w:rPr>
  </w:style>
  <w:style w:type="paragraph" w:styleId="ListNumber">
    <w:name w:val="List Number"/>
    <w:basedOn w:val="Normal"/>
    <w:qFormat/>
    <w:rsid w:val="00D02C4A"/>
    <w:pPr>
      <w:numPr>
        <w:numId w:val="9"/>
      </w:numPr>
      <w:spacing w:line="240" w:lineRule="auto"/>
    </w:pPr>
  </w:style>
  <w:style w:type="paragraph" w:styleId="ListNumber2">
    <w:name w:val="List Number 2"/>
    <w:basedOn w:val="ListNumber"/>
    <w:rsid w:val="00BE4B49"/>
    <w:pPr>
      <w:numPr>
        <w:ilvl w:val="1"/>
      </w:numPr>
    </w:pPr>
  </w:style>
  <w:style w:type="paragraph" w:styleId="TableofFigures">
    <w:name w:val="table of figures"/>
    <w:basedOn w:val="Normal"/>
    <w:qFormat/>
    <w:rsid w:val="00493E0A"/>
    <w:pPr>
      <w:spacing w:after="0"/>
    </w:pPr>
    <w:rPr>
      <w:lang w:val="en-US"/>
    </w:rPr>
  </w:style>
  <w:style w:type="numbering" w:customStyle="1" w:styleId="ListBullets">
    <w:name w:val="ListBullets"/>
    <w:uiPriority w:val="99"/>
    <w:rsid w:val="00CA3730"/>
    <w:pPr>
      <w:numPr>
        <w:numId w:val="1"/>
      </w:numPr>
    </w:pPr>
  </w:style>
  <w:style w:type="paragraph" w:styleId="ListBullet2">
    <w:name w:val="List Bullet 2"/>
    <w:basedOn w:val="Normal"/>
    <w:rsid w:val="0073401D"/>
    <w:pPr>
      <w:numPr>
        <w:ilvl w:val="1"/>
        <w:numId w:val="1"/>
      </w:numPr>
      <w:spacing w:line="240" w:lineRule="auto"/>
    </w:pPr>
    <w:rPr>
      <w:lang w:val="en-US"/>
    </w:rPr>
  </w:style>
  <w:style w:type="paragraph" w:styleId="ListParagraph">
    <w:name w:val="List Paragraph"/>
    <w:basedOn w:val="Normal"/>
    <w:uiPriority w:val="34"/>
    <w:qFormat/>
    <w:rsid w:val="0073401D"/>
    <w:pPr>
      <w:contextualSpacing/>
    </w:pPr>
  </w:style>
  <w:style w:type="paragraph" w:styleId="ListBullet3">
    <w:name w:val="List Bullet 3"/>
    <w:basedOn w:val="Normal"/>
    <w:rsid w:val="0073401D"/>
    <w:pPr>
      <w:numPr>
        <w:ilvl w:val="2"/>
        <w:numId w:val="1"/>
      </w:numPr>
      <w:spacing w:line="240" w:lineRule="auto"/>
    </w:pPr>
  </w:style>
  <w:style w:type="paragraph" w:styleId="ListBullet4">
    <w:name w:val="List Bullet 4"/>
    <w:basedOn w:val="Normal"/>
    <w:rsid w:val="0073401D"/>
    <w:pPr>
      <w:numPr>
        <w:ilvl w:val="3"/>
        <w:numId w:val="1"/>
      </w:numPr>
      <w:spacing w:line="240" w:lineRule="auto"/>
    </w:pPr>
  </w:style>
  <w:style w:type="paragraph" w:styleId="ListBullet5">
    <w:name w:val="List Bullet 5"/>
    <w:basedOn w:val="Normal"/>
    <w:rsid w:val="00C05740"/>
    <w:pPr>
      <w:numPr>
        <w:ilvl w:val="4"/>
        <w:numId w:val="1"/>
      </w:numPr>
    </w:pPr>
  </w:style>
  <w:style w:type="paragraph" w:styleId="ListNumber3">
    <w:name w:val="List Number 3"/>
    <w:basedOn w:val="Normal"/>
    <w:rsid w:val="00493E0A"/>
    <w:pPr>
      <w:numPr>
        <w:ilvl w:val="2"/>
        <w:numId w:val="9"/>
      </w:numPr>
      <w:spacing w:line="240" w:lineRule="auto"/>
    </w:pPr>
  </w:style>
  <w:style w:type="paragraph" w:styleId="ListNumber4">
    <w:name w:val="List Number 4"/>
    <w:basedOn w:val="Normal"/>
    <w:rsid w:val="00D02C4A"/>
    <w:pPr>
      <w:numPr>
        <w:ilvl w:val="3"/>
        <w:numId w:val="9"/>
      </w:numPr>
      <w:spacing w:line="240" w:lineRule="auto"/>
    </w:pPr>
  </w:style>
  <w:style w:type="numbering" w:customStyle="1" w:styleId="ListNumbers">
    <w:name w:val="ListNumbers"/>
    <w:uiPriority w:val="99"/>
    <w:rsid w:val="00D02C4A"/>
    <w:pPr>
      <w:numPr>
        <w:numId w:val="2"/>
      </w:numPr>
    </w:pPr>
  </w:style>
  <w:style w:type="character" w:customStyle="1" w:styleId="Heading4Char">
    <w:name w:val="Heading 4 Char"/>
    <w:link w:val="Heading4"/>
    <w:rsid w:val="00C73DA2"/>
    <w:rPr>
      <w:rFonts w:ascii="Arial Bold" w:eastAsia="MS Mincho" w:hAnsi="Arial Bold" w:cs="Times New Roman"/>
      <w:b/>
      <w:bCs/>
      <w:szCs w:val="28"/>
      <w:lang w:val="en-US" w:eastAsia="en-US"/>
    </w:rPr>
  </w:style>
  <w:style w:type="paragraph" w:customStyle="1" w:styleId="Bold">
    <w:name w:val="Bold"/>
    <w:basedOn w:val="Normal"/>
    <w:next w:val="Normal"/>
    <w:link w:val="BoldChar"/>
    <w:qFormat/>
    <w:rsid w:val="008D2DDA"/>
    <w:rPr>
      <w:b/>
    </w:rPr>
  </w:style>
  <w:style w:type="paragraph" w:styleId="TOC2">
    <w:name w:val="toc 2"/>
    <w:basedOn w:val="Normal"/>
    <w:next w:val="Normal"/>
    <w:autoRedefine/>
    <w:uiPriority w:val="39"/>
    <w:rsid w:val="00C2007C"/>
    <w:pPr>
      <w:tabs>
        <w:tab w:val="right" w:leader="dot" w:pos="9769"/>
      </w:tabs>
      <w:spacing w:after="120" w:line="276" w:lineRule="auto"/>
      <w:ind w:left="284"/>
    </w:pPr>
  </w:style>
  <w:style w:type="paragraph" w:styleId="TOC3">
    <w:name w:val="toc 3"/>
    <w:basedOn w:val="Normal"/>
    <w:next w:val="Normal"/>
    <w:autoRedefine/>
    <w:uiPriority w:val="39"/>
    <w:rsid w:val="00C2007C"/>
    <w:pPr>
      <w:tabs>
        <w:tab w:val="right" w:leader="dot" w:pos="9769"/>
      </w:tabs>
      <w:spacing w:after="120" w:line="276" w:lineRule="auto"/>
      <w:ind w:left="567"/>
    </w:pPr>
  </w:style>
  <w:style w:type="character" w:styleId="Hyperlink">
    <w:name w:val="Hyperlink"/>
    <w:uiPriority w:val="99"/>
    <w:unhideWhenUsed/>
    <w:rsid w:val="004E1ECE"/>
    <w:rPr>
      <w:color w:val="0000FF"/>
      <w:u w:val="single"/>
    </w:rPr>
  </w:style>
  <w:style w:type="paragraph" w:styleId="TOC4">
    <w:name w:val="toc 4"/>
    <w:basedOn w:val="Normal"/>
    <w:next w:val="Normal"/>
    <w:autoRedefine/>
    <w:uiPriority w:val="39"/>
    <w:rsid w:val="00C2007C"/>
    <w:pPr>
      <w:spacing w:after="120"/>
      <w:ind w:left="851"/>
    </w:pPr>
  </w:style>
  <w:style w:type="character" w:customStyle="1" w:styleId="Heading5Char">
    <w:name w:val="Heading 5 Char"/>
    <w:link w:val="Heading5"/>
    <w:rsid w:val="00C2007C"/>
    <w:rPr>
      <w:rFonts w:ascii="Arial" w:eastAsia="MS Mincho" w:hAnsi="Arial" w:cs="Times New Roman"/>
      <w:bCs/>
      <w:iCs/>
      <w:szCs w:val="26"/>
      <w:lang w:eastAsia="en-US"/>
    </w:rPr>
  </w:style>
  <w:style w:type="character" w:customStyle="1" w:styleId="Heading6Char">
    <w:name w:val="Heading 6 Char"/>
    <w:link w:val="Heading6"/>
    <w:rsid w:val="00C2007C"/>
    <w:rPr>
      <w:rFonts w:ascii="Arial" w:eastAsia="MS Mincho" w:hAnsi="Arial" w:cs="Times New Roman"/>
      <w:bCs/>
      <w:szCs w:val="22"/>
      <w:lang w:eastAsia="en-US"/>
    </w:rPr>
  </w:style>
  <w:style w:type="character" w:customStyle="1" w:styleId="Heading7Char">
    <w:name w:val="Heading 7 Char"/>
    <w:link w:val="Heading7"/>
    <w:rsid w:val="00C2007C"/>
    <w:rPr>
      <w:rFonts w:ascii="Arial" w:eastAsia="MS Mincho" w:hAnsi="Arial" w:cs="Times New Roman"/>
      <w:szCs w:val="24"/>
      <w:lang w:eastAsia="en-US"/>
    </w:rPr>
  </w:style>
  <w:style w:type="paragraph" w:styleId="TOC5">
    <w:name w:val="toc 5"/>
    <w:basedOn w:val="Normal"/>
    <w:next w:val="Normal"/>
    <w:autoRedefine/>
    <w:uiPriority w:val="39"/>
    <w:rsid w:val="00B152AF"/>
    <w:pPr>
      <w:spacing w:after="120"/>
      <w:ind w:left="1134"/>
    </w:pPr>
  </w:style>
  <w:style w:type="character" w:customStyle="1" w:styleId="BoldChar">
    <w:name w:val="Bold Char"/>
    <w:basedOn w:val="DefaultParagraphFont"/>
    <w:link w:val="Bold"/>
    <w:rsid w:val="00190B0E"/>
    <w:rPr>
      <w:rFonts w:ascii="Arial" w:hAnsi="Arial"/>
      <w:b/>
      <w:szCs w:val="24"/>
      <w:lang w:eastAsia="en-US"/>
    </w:rPr>
  </w:style>
  <w:style w:type="paragraph" w:styleId="Caption">
    <w:name w:val="caption"/>
    <w:basedOn w:val="Normal"/>
    <w:next w:val="Normal"/>
    <w:rsid w:val="000474AE"/>
    <w:pPr>
      <w:spacing w:line="240" w:lineRule="auto"/>
    </w:pPr>
    <w:rPr>
      <w:b/>
      <w:bCs/>
      <w:color w:val="4F81BD" w:themeColor="accent1"/>
      <w:sz w:val="18"/>
      <w:szCs w:val="18"/>
    </w:rPr>
  </w:style>
  <w:style w:type="paragraph" w:customStyle="1" w:styleId="Pa17">
    <w:name w:val="Pa17"/>
    <w:basedOn w:val="Normal"/>
    <w:next w:val="Normal"/>
    <w:uiPriority w:val="99"/>
    <w:rsid w:val="00F164C3"/>
    <w:pPr>
      <w:autoSpaceDE w:val="0"/>
      <w:autoSpaceDN w:val="0"/>
      <w:adjustRightInd w:val="0"/>
      <w:spacing w:after="0" w:line="171" w:lineRule="atLeast"/>
    </w:pPr>
    <w:rPr>
      <w:rFonts w:ascii="Swiss 72 1 BT" w:eastAsia="Calibri" w:hAnsi="Swiss 72 1 BT"/>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melbourne.vic.gov.au/about-council/governance-transparency/acts-local-laws/pages/local-laws-2019.aspx" TargetMode="Externa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elbourne.vic.gov.au/business/grow-business/promote-business/Pages/spruiking-touting.aspx" TargetMode="Externa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elbourne.vic.gov.au/business/permits-and-approvals/street-trading/Pages/street-activity-policy-2011.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melbourne.vic.gov.au/about-council/governance-transparency/acts-local-laws/Pages/local-laws-2019.aspx" TargetMode="External"/><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melbourne.vic.gov.au/business/grow-business/promote-business/Pages/spruiking-touting.aspx" TargetMode="External"/><Relationship Id="rId14" Type="http://schemas.openxmlformats.org/officeDocument/2006/relationships/hyperlink" Target="https://www.melbourne.vic.gov.au/about-council/governance-transparency/policies-protocols/Pages/public-liability-insurance.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59DCEB4B14F5A418FC6C1C10DF60084" ma:contentTypeVersion="4" ma:contentTypeDescription="Create a new document." ma:contentTypeScope="" ma:versionID="8a1ee02d84ef81f1e0432fb0da8a4393">
  <xsd:schema xmlns:xsd="http://www.w3.org/2001/XMLSchema" xmlns:xs="http://www.w3.org/2001/XMLSchema" xmlns:p="http://schemas.microsoft.com/office/2006/metadata/properties" xmlns:ns1="http://schemas.microsoft.com/sharepoint/v3" xmlns:ns2="http://schemas.microsoft.com/sharepoint/v3/fields" xmlns:ns3="95e1a109-d3f7-476c-b7e4-9a5023158c78" targetNamespace="http://schemas.microsoft.com/office/2006/metadata/properties" ma:root="true" ma:fieldsID="a1718216041639323c7cb02c93593b81" ns1:_="" ns2:_="" ns3:_="">
    <xsd:import namespace="http://schemas.microsoft.com/sharepoint/v3"/>
    <xsd:import namespace="http://schemas.microsoft.com/sharepoint/v3/fields"/>
    <xsd:import namespace="95e1a109-d3f7-476c-b7e4-9a5023158c78"/>
    <xsd:element name="properties">
      <xsd:complexType>
        <xsd:sequence>
          <xsd:element name="documentManagement">
            <xsd:complexType>
              <xsd:all>
                <xsd:element ref="ns1:PublishingStartDate" minOccurs="0"/>
                <xsd:element ref="ns1:PublishingExpirationDate" minOccurs="0"/>
                <xsd:element ref="ns2:_Status"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0" nillable="true" ma:displayName="Status" ma:default="Not Started"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95e1a109-d3f7-476c-b7e4-9a5023158c7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11"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Status xmlns="http://schemas.microsoft.com/sharepoint/v3/fields">Not Started</_Statu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31268FA-4E36-4765-A6EB-0C8BFBA6890C}">
  <ds:schemaRefs>
    <ds:schemaRef ds:uri="http://schemas.openxmlformats.org/officeDocument/2006/bibliography"/>
  </ds:schemaRefs>
</ds:datastoreItem>
</file>

<file path=customXml/itemProps2.xml><?xml version="1.0" encoding="utf-8"?>
<ds:datastoreItem xmlns:ds="http://schemas.openxmlformats.org/officeDocument/2006/customXml" ds:itemID="{B18C7F48-DBD6-453C-A279-2F47757B65BD}"/>
</file>

<file path=customXml/itemProps3.xml><?xml version="1.0" encoding="utf-8"?>
<ds:datastoreItem xmlns:ds="http://schemas.openxmlformats.org/officeDocument/2006/customXml" ds:itemID="{7637AEB8-FDE4-46FE-B778-FAE21A5B5E01}"/>
</file>

<file path=customXml/itemProps4.xml><?xml version="1.0" encoding="utf-8"?>
<ds:datastoreItem xmlns:ds="http://schemas.openxmlformats.org/officeDocument/2006/customXml" ds:itemID="{1997189D-E671-459B-99EC-DEF71AB20D4B}"/>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5351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Spruiking permit summary and conditions</dc:title>
  <dc:creator/>
  <cp:lastModifiedBy/>
  <cp:revision>1</cp:revision>
  <dcterms:created xsi:type="dcterms:W3CDTF">2022-11-03T03:55:00Z</dcterms:created>
  <dcterms:modified xsi:type="dcterms:W3CDTF">2022-11-04T00:51:00Z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 AutoSave">
    <vt:lpwstr/>
  </property>
  <property fmtid="{D5CDD505-2E9C-101B-9397-08002B2CF9AE}" pid="3" name="ContentTypeId">
    <vt:lpwstr>0x010100759DCEB4B14F5A418FC6C1C10DF60084</vt:lpwstr>
  </property>
</Properties>
</file>