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C73F87" w:rsidRPr="00194881" w:rsidRDefault="00C73F87" w:rsidP="00C73F87">
      <w:pPr>
        <w:pStyle w:val="Heading1"/>
      </w:pPr>
      <w:bookmarkStart w:id="0" w:name="_GoBack"/>
      <w:r w:rsidRPr="00194881">
        <w:t>Community Events Grants</w:t>
      </w:r>
      <w:r>
        <w:t xml:space="preserve"> 2023-24</w:t>
      </w:r>
      <w:r w:rsidRPr="00194881">
        <w:t xml:space="preserve"> – successful </w:t>
      </w:r>
      <w:r>
        <w:t>applications</w:t>
      </w:r>
    </w:p>
    <w:tbl>
      <w:tblPr>
        <w:tblW w:w="10348" w:type="dxa"/>
        <w:tblInd w:w="-572" w:type="dxa"/>
        <w:tblLook w:val="04A0" w:firstRow="1" w:lastRow="0" w:firstColumn="1" w:lastColumn="0" w:noHBand="0" w:noVBand="1"/>
      </w:tblPr>
      <w:tblGrid>
        <w:gridCol w:w="1843"/>
        <w:gridCol w:w="7371"/>
        <w:gridCol w:w="1134"/>
      </w:tblGrid>
      <w:tr w:rsidR="00C73F87" w:rsidRPr="00177379" w:rsidTr="00D815B2">
        <w:trPr>
          <w:trHeight w:val="324"/>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bookmarkEnd w:id="0"/>
          <w:p w:rsidR="00C73F87" w:rsidRPr="00177379" w:rsidRDefault="00C73F87" w:rsidP="00D815B2">
            <w:pPr>
              <w:spacing w:after="0" w:line="240" w:lineRule="auto"/>
              <w:rPr>
                <w:rFonts w:eastAsia="Times New Roman" w:cs="Arial"/>
                <w:b/>
                <w:bCs/>
                <w:szCs w:val="20"/>
              </w:rPr>
            </w:pPr>
            <w:r w:rsidRPr="00177379">
              <w:rPr>
                <w:rFonts w:eastAsia="Times New Roman" w:cs="Arial"/>
                <w:b/>
                <w:bCs/>
                <w:szCs w:val="20"/>
              </w:rPr>
              <w:t xml:space="preserve">Organisation </w:t>
            </w: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C73F87" w:rsidRDefault="00C73F87" w:rsidP="00D815B2">
            <w:pPr>
              <w:spacing w:after="0" w:line="240" w:lineRule="auto"/>
              <w:rPr>
                <w:rFonts w:eastAsia="Times New Roman" w:cs="Arial"/>
                <w:b/>
                <w:bCs/>
                <w:szCs w:val="20"/>
              </w:rPr>
            </w:pPr>
            <w:r w:rsidRPr="00177379">
              <w:rPr>
                <w:rFonts w:eastAsia="Times New Roman" w:cs="Arial"/>
                <w:b/>
                <w:bCs/>
                <w:szCs w:val="20"/>
              </w:rPr>
              <w:t>Project Title</w:t>
            </w:r>
          </w:p>
          <w:p w:rsidR="00C73F87" w:rsidRPr="00177379" w:rsidRDefault="00C73F87" w:rsidP="00D815B2">
            <w:pPr>
              <w:spacing w:after="0" w:line="240" w:lineRule="auto"/>
              <w:rPr>
                <w:rFonts w:eastAsia="Times New Roman" w:cs="Arial"/>
                <w:b/>
                <w:bCs/>
                <w:szCs w:val="20"/>
              </w:rPr>
            </w:pPr>
            <w:r>
              <w:rPr>
                <w:rFonts w:eastAsia="Times New Roman" w:cs="Arial"/>
                <w:b/>
                <w:bCs/>
                <w:szCs w:val="20"/>
              </w:rPr>
              <w:t>Project Description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C73F87" w:rsidRPr="00177379" w:rsidRDefault="00C73F87" w:rsidP="00D815B2">
            <w:pPr>
              <w:spacing w:after="0" w:line="240" w:lineRule="auto"/>
              <w:rPr>
                <w:rFonts w:eastAsia="Times New Roman" w:cs="Arial"/>
                <w:b/>
                <w:bCs/>
                <w:szCs w:val="20"/>
              </w:rPr>
            </w:pPr>
            <w:r>
              <w:rPr>
                <w:rFonts w:eastAsia="Times New Roman" w:cs="Arial"/>
                <w:b/>
                <w:bCs/>
                <w:szCs w:val="20"/>
              </w:rPr>
              <w:t>Grant amount</w:t>
            </w:r>
          </w:p>
        </w:tc>
      </w:tr>
      <w:tr w:rsidR="00C73F87" w:rsidRPr="00177379" w:rsidTr="00D815B2">
        <w:trPr>
          <w:trHeight w:val="312"/>
        </w:trPr>
        <w:tc>
          <w:tcPr>
            <w:tcW w:w="1843" w:type="dxa"/>
            <w:tcBorders>
              <w:top w:val="nil"/>
              <w:left w:val="single" w:sz="4" w:space="0" w:color="auto"/>
              <w:bottom w:val="single" w:sz="4" w:space="0" w:color="auto"/>
              <w:right w:val="single" w:sz="4" w:space="0" w:color="auto"/>
            </w:tcBorders>
            <w:shd w:val="clear" w:color="auto" w:fill="auto"/>
            <w:noWrap/>
            <w:hideMark/>
          </w:tcPr>
          <w:p w:rsidR="00C73F87" w:rsidRPr="00177379" w:rsidRDefault="00C73F87" w:rsidP="00D815B2">
            <w:pPr>
              <w:spacing w:after="0" w:line="240" w:lineRule="auto"/>
              <w:rPr>
                <w:rFonts w:eastAsia="Times New Roman" w:cs="Arial"/>
                <w:color w:val="000000"/>
                <w:szCs w:val="20"/>
              </w:rPr>
            </w:pPr>
            <w:r w:rsidRPr="00177379">
              <w:rPr>
                <w:rFonts w:eastAsia="Times New Roman" w:cs="Arial"/>
                <w:color w:val="000000"/>
                <w:szCs w:val="20"/>
              </w:rPr>
              <w:t>3ZZZ</w:t>
            </w:r>
          </w:p>
        </w:tc>
        <w:tc>
          <w:tcPr>
            <w:tcW w:w="7371" w:type="dxa"/>
            <w:tcBorders>
              <w:top w:val="nil"/>
              <w:left w:val="nil"/>
              <w:bottom w:val="single" w:sz="4" w:space="0" w:color="auto"/>
              <w:right w:val="single" w:sz="4" w:space="0" w:color="auto"/>
            </w:tcBorders>
            <w:shd w:val="clear" w:color="auto" w:fill="auto"/>
            <w:noWrap/>
            <w:hideMark/>
          </w:tcPr>
          <w:p w:rsidR="00C73F87" w:rsidRDefault="00C73F87" w:rsidP="00C73F87">
            <w:r w:rsidRPr="00177379">
              <w:t>Polyfonix @ Miscellania</w:t>
            </w:r>
          </w:p>
          <w:p w:rsidR="00C73F87" w:rsidRPr="00177379" w:rsidRDefault="00C73F87" w:rsidP="00C73F87">
            <w:r w:rsidRPr="00177379">
              <w:t>A live music event at Miscellania celebrating young, culturally diverse electronic musicians in partnership with SYN. The event is planned for the intersection of 3ZZZ and SYN's core audiences - young, culturally diverse people, including international students.</w:t>
            </w:r>
          </w:p>
        </w:tc>
        <w:tc>
          <w:tcPr>
            <w:tcW w:w="1134" w:type="dxa"/>
            <w:tcBorders>
              <w:top w:val="nil"/>
              <w:left w:val="nil"/>
              <w:bottom w:val="single" w:sz="4" w:space="0" w:color="auto"/>
              <w:right w:val="single" w:sz="4" w:space="0" w:color="auto"/>
            </w:tcBorders>
            <w:shd w:val="clear" w:color="auto" w:fill="auto"/>
            <w:noWrap/>
            <w:hideMark/>
          </w:tcPr>
          <w:p w:rsidR="00C73F87" w:rsidRPr="00177379" w:rsidRDefault="00C73F87" w:rsidP="00D815B2">
            <w:pPr>
              <w:spacing w:after="0" w:line="240" w:lineRule="auto"/>
              <w:jc w:val="right"/>
              <w:rPr>
                <w:rFonts w:eastAsia="Times New Roman" w:cs="Arial"/>
                <w:color w:val="000000"/>
                <w:szCs w:val="20"/>
              </w:rPr>
            </w:pPr>
            <w:r w:rsidRPr="00177379">
              <w:rPr>
                <w:rFonts w:eastAsia="Times New Roman" w:cs="Arial"/>
                <w:color w:val="000000"/>
                <w:szCs w:val="20"/>
              </w:rPr>
              <w:t>$10,000</w:t>
            </w:r>
          </w:p>
        </w:tc>
      </w:tr>
      <w:tr w:rsidR="00C73F87" w:rsidRPr="00177379" w:rsidTr="00D815B2">
        <w:trPr>
          <w:trHeight w:val="312"/>
        </w:trPr>
        <w:tc>
          <w:tcPr>
            <w:tcW w:w="1843" w:type="dxa"/>
            <w:tcBorders>
              <w:top w:val="nil"/>
              <w:left w:val="single" w:sz="4" w:space="0" w:color="auto"/>
              <w:bottom w:val="single" w:sz="4" w:space="0" w:color="auto"/>
              <w:right w:val="single" w:sz="4" w:space="0" w:color="auto"/>
            </w:tcBorders>
            <w:shd w:val="clear" w:color="auto" w:fill="auto"/>
            <w:noWrap/>
            <w:hideMark/>
          </w:tcPr>
          <w:p w:rsidR="00C73F87" w:rsidRPr="00177379" w:rsidRDefault="00C73F87" w:rsidP="00D815B2">
            <w:pPr>
              <w:spacing w:after="0" w:line="240" w:lineRule="auto"/>
              <w:rPr>
                <w:rFonts w:eastAsia="Times New Roman" w:cs="Arial"/>
                <w:color w:val="000000"/>
                <w:szCs w:val="20"/>
              </w:rPr>
            </w:pPr>
            <w:r w:rsidRPr="00177379">
              <w:rPr>
                <w:rFonts w:eastAsia="Times New Roman" w:cs="Arial"/>
                <w:color w:val="000000"/>
                <w:szCs w:val="20"/>
              </w:rPr>
              <w:t>Optometry Victoria South Australia</w:t>
            </w:r>
          </w:p>
        </w:tc>
        <w:tc>
          <w:tcPr>
            <w:tcW w:w="7371" w:type="dxa"/>
            <w:tcBorders>
              <w:top w:val="nil"/>
              <w:left w:val="nil"/>
              <w:bottom w:val="single" w:sz="4" w:space="0" w:color="auto"/>
              <w:right w:val="single" w:sz="4" w:space="0" w:color="auto"/>
            </w:tcBorders>
            <w:shd w:val="clear" w:color="auto" w:fill="auto"/>
            <w:noWrap/>
            <w:hideMark/>
          </w:tcPr>
          <w:p w:rsidR="00C73F87" w:rsidRDefault="00C73F87" w:rsidP="00C73F87">
            <w:r w:rsidRPr="00177379">
              <w:t>The First Nations Market</w:t>
            </w:r>
          </w:p>
          <w:p w:rsidR="00C73F87" w:rsidRPr="00177379" w:rsidRDefault="00C73F87" w:rsidP="00C73F87">
            <w:r w:rsidRPr="00177379">
              <w:t>The First Nations Market will take place at the Melbourne Confe</w:t>
            </w:r>
            <w:r>
              <w:t xml:space="preserve">rence and Exhibition Centre on </w:t>
            </w:r>
            <w:r w:rsidRPr="00177379">
              <w:t>September 9, from 6-8pm. In partnership with Kinaway Chamber of Commerce, the Market will host 10 stallholders representing a variety of Indigenous businesses, as well as live music and a Welcome to Country.  It will run in parallel with World Congress of Optometry/O=MEGA conference.</w:t>
            </w:r>
          </w:p>
        </w:tc>
        <w:tc>
          <w:tcPr>
            <w:tcW w:w="1134" w:type="dxa"/>
            <w:tcBorders>
              <w:top w:val="nil"/>
              <w:left w:val="nil"/>
              <w:bottom w:val="single" w:sz="4" w:space="0" w:color="auto"/>
              <w:right w:val="single" w:sz="4" w:space="0" w:color="auto"/>
            </w:tcBorders>
            <w:shd w:val="clear" w:color="auto" w:fill="auto"/>
            <w:noWrap/>
            <w:hideMark/>
          </w:tcPr>
          <w:p w:rsidR="00C73F87" w:rsidRPr="00177379" w:rsidRDefault="00C73F87" w:rsidP="00D815B2">
            <w:pPr>
              <w:spacing w:after="0" w:line="240" w:lineRule="auto"/>
              <w:jc w:val="right"/>
              <w:rPr>
                <w:rFonts w:eastAsia="Times New Roman" w:cs="Arial"/>
                <w:color w:val="000000"/>
                <w:szCs w:val="20"/>
              </w:rPr>
            </w:pPr>
            <w:r>
              <w:rPr>
                <w:rFonts w:eastAsia="Times New Roman" w:cs="Arial"/>
                <w:color w:val="000000"/>
                <w:szCs w:val="20"/>
              </w:rPr>
              <w:t>$2</w:t>
            </w:r>
            <w:r w:rsidRPr="00177379">
              <w:rPr>
                <w:rFonts w:eastAsia="Times New Roman" w:cs="Arial"/>
                <w:color w:val="000000"/>
                <w:szCs w:val="20"/>
              </w:rPr>
              <w:t>000</w:t>
            </w:r>
          </w:p>
        </w:tc>
      </w:tr>
      <w:tr w:rsidR="00C73F87" w:rsidRPr="00177379" w:rsidTr="00D815B2">
        <w:trPr>
          <w:trHeight w:val="312"/>
        </w:trPr>
        <w:tc>
          <w:tcPr>
            <w:tcW w:w="1843" w:type="dxa"/>
            <w:tcBorders>
              <w:top w:val="nil"/>
              <w:left w:val="single" w:sz="4" w:space="0" w:color="auto"/>
              <w:bottom w:val="single" w:sz="4" w:space="0" w:color="auto"/>
              <w:right w:val="single" w:sz="4" w:space="0" w:color="auto"/>
            </w:tcBorders>
            <w:shd w:val="clear" w:color="auto" w:fill="auto"/>
            <w:noWrap/>
            <w:hideMark/>
          </w:tcPr>
          <w:p w:rsidR="00C73F87" w:rsidRPr="00177379" w:rsidRDefault="00C73F87" w:rsidP="00D815B2">
            <w:pPr>
              <w:spacing w:after="0" w:line="240" w:lineRule="auto"/>
              <w:rPr>
                <w:rFonts w:eastAsia="Times New Roman" w:cs="Arial"/>
                <w:color w:val="000000"/>
                <w:szCs w:val="20"/>
              </w:rPr>
            </w:pPr>
            <w:r w:rsidRPr="00177379">
              <w:rPr>
                <w:rFonts w:eastAsia="Times New Roman" w:cs="Arial"/>
                <w:color w:val="000000"/>
                <w:szCs w:val="20"/>
              </w:rPr>
              <w:t>Oromo Sports Federation Australia</w:t>
            </w:r>
          </w:p>
        </w:tc>
        <w:tc>
          <w:tcPr>
            <w:tcW w:w="7371" w:type="dxa"/>
            <w:tcBorders>
              <w:top w:val="nil"/>
              <w:left w:val="nil"/>
              <w:bottom w:val="single" w:sz="4" w:space="0" w:color="auto"/>
              <w:right w:val="single" w:sz="4" w:space="0" w:color="auto"/>
            </w:tcBorders>
            <w:shd w:val="clear" w:color="auto" w:fill="auto"/>
            <w:noWrap/>
            <w:hideMark/>
          </w:tcPr>
          <w:p w:rsidR="00C73F87" w:rsidRDefault="00C73F87" w:rsidP="00C73F87">
            <w:r w:rsidRPr="00177379">
              <w:t>Oromia United Football Club Family Day</w:t>
            </w:r>
          </w:p>
          <w:p w:rsidR="00C73F87" w:rsidRPr="00177379" w:rsidRDefault="00C73F87" w:rsidP="00C73F87">
            <w:r w:rsidRPr="00177379">
              <w:t xml:space="preserve">Oromo </w:t>
            </w:r>
            <w:r>
              <w:t>and</w:t>
            </w:r>
            <w:r w:rsidRPr="00177379">
              <w:t xml:space="preserve"> City of Melbourne family day has expanded from year to year. This event is the best way to engage youth outside their work and school lives.</w:t>
            </w:r>
            <w:r>
              <w:t xml:space="preserve"> I</w:t>
            </w:r>
            <w:r w:rsidRPr="00177379">
              <w:t>t is a community building event with youth and elders, not just sport driven, but a cultural showcase which includes music, food and educational workshops.</w:t>
            </w:r>
          </w:p>
        </w:tc>
        <w:tc>
          <w:tcPr>
            <w:tcW w:w="1134" w:type="dxa"/>
            <w:tcBorders>
              <w:top w:val="nil"/>
              <w:left w:val="nil"/>
              <w:bottom w:val="single" w:sz="4" w:space="0" w:color="auto"/>
              <w:right w:val="single" w:sz="4" w:space="0" w:color="auto"/>
            </w:tcBorders>
            <w:shd w:val="clear" w:color="auto" w:fill="auto"/>
            <w:noWrap/>
            <w:hideMark/>
          </w:tcPr>
          <w:p w:rsidR="00C73F87" w:rsidRPr="00177379" w:rsidRDefault="00C73F87" w:rsidP="00D815B2">
            <w:pPr>
              <w:spacing w:after="0" w:line="240" w:lineRule="auto"/>
              <w:jc w:val="right"/>
              <w:rPr>
                <w:rFonts w:eastAsia="Times New Roman" w:cs="Arial"/>
                <w:color w:val="000000"/>
                <w:szCs w:val="20"/>
              </w:rPr>
            </w:pPr>
            <w:r>
              <w:rPr>
                <w:rFonts w:eastAsia="Times New Roman" w:cs="Arial"/>
                <w:color w:val="000000"/>
                <w:szCs w:val="20"/>
              </w:rPr>
              <w:t>$7</w:t>
            </w:r>
            <w:r w:rsidRPr="00177379">
              <w:rPr>
                <w:rFonts w:eastAsia="Times New Roman" w:cs="Arial"/>
                <w:color w:val="000000"/>
                <w:szCs w:val="20"/>
              </w:rPr>
              <w:t>000</w:t>
            </w:r>
          </w:p>
        </w:tc>
      </w:tr>
      <w:tr w:rsidR="00C73F87" w:rsidRPr="00177379" w:rsidTr="00D815B2">
        <w:trPr>
          <w:cantSplit/>
          <w:trHeight w:val="312"/>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73F87" w:rsidRPr="00177379" w:rsidRDefault="00C73F87" w:rsidP="00D815B2">
            <w:pPr>
              <w:spacing w:after="0" w:line="240" w:lineRule="auto"/>
              <w:rPr>
                <w:rFonts w:eastAsia="Times New Roman" w:cs="Arial"/>
                <w:color w:val="000000"/>
                <w:szCs w:val="20"/>
              </w:rPr>
            </w:pPr>
            <w:r w:rsidRPr="00177379">
              <w:rPr>
                <w:rFonts w:eastAsia="Times New Roman" w:cs="Arial"/>
                <w:color w:val="000000"/>
                <w:szCs w:val="20"/>
              </w:rPr>
              <w:t>Parkville Gardens Residents Association</w:t>
            </w:r>
          </w:p>
        </w:tc>
        <w:tc>
          <w:tcPr>
            <w:tcW w:w="7371" w:type="dxa"/>
            <w:tcBorders>
              <w:top w:val="single" w:sz="4" w:space="0" w:color="auto"/>
              <w:left w:val="single" w:sz="4" w:space="0" w:color="auto"/>
              <w:bottom w:val="single" w:sz="4" w:space="0" w:color="auto"/>
              <w:right w:val="single" w:sz="4" w:space="0" w:color="auto"/>
            </w:tcBorders>
            <w:shd w:val="clear" w:color="auto" w:fill="auto"/>
            <w:noWrap/>
            <w:hideMark/>
          </w:tcPr>
          <w:p w:rsidR="00C73F87" w:rsidRDefault="00C73F87" w:rsidP="00C73F87">
            <w:r w:rsidRPr="00177379">
              <w:t>Building Community</w:t>
            </w:r>
          </w:p>
          <w:p w:rsidR="00C73F87" w:rsidRPr="00177379" w:rsidRDefault="00C73F87" w:rsidP="00C73F87">
            <w:r>
              <w:t>This</w:t>
            </w:r>
            <w:r w:rsidRPr="00177379">
              <w:t xml:space="preserve"> project is a series of events aimed at reinforcing the sense of community in this relatively young, still growing, and diverse (culturally, socio-economically, work- and age-wise) neighbourhood.</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73F87" w:rsidRPr="00177379" w:rsidRDefault="00C73F87" w:rsidP="00D815B2">
            <w:pPr>
              <w:spacing w:after="0" w:line="240" w:lineRule="auto"/>
              <w:jc w:val="right"/>
              <w:rPr>
                <w:rFonts w:eastAsia="Times New Roman" w:cs="Arial"/>
                <w:color w:val="000000"/>
                <w:szCs w:val="20"/>
              </w:rPr>
            </w:pPr>
            <w:r>
              <w:rPr>
                <w:rFonts w:eastAsia="Times New Roman" w:cs="Arial"/>
                <w:color w:val="000000"/>
                <w:szCs w:val="20"/>
              </w:rPr>
              <w:t>$5</w:t>
            </w:r>
            <w:r w:rsidRPr="00177379">
              <w:rPr>
                <w:rFonts w:eastAsia="Times New Roman" w:cs="Arial"/>
                <w:color w:val="000000"/>
                <w:szCs w:val="20"/>
              </w:rPr>
              <w:t>000</w:t>
            </w:r>
          </w:p>
        </w:tc>
      </w:tr>
      <w:tr w:rsidR="00C73F87" w:rsidRPr="00177379" w:rsidTr="00D815B2">
        <w:trPr>
          <w:trHeight w:val="312"/>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73F87" w:rsidRPr="00177379" w:rsidRDefault="00C73F87" w:rsidP="00D815B2">
            <w:pPr>
              <w:spacing w:after="0" w:line="240" w:lineRule="auto"/>
              <w:rPr>
                <w:rFonts w:eastAsia="Times New Roman" w:cs="Arial"/>
                <w:color w:val="000000"/>
                <w:szCs w:val="20"/>
              </w:rPr>
            </w:pPr>
            <w:r w:rsidRPr="00177379">
              <w:rPr>
                <w:rFonts w:eastAsia="Times New Roman" w:cs="Arial"/>
                <w:color w:val="000000"/>
                <w:szCs w:val="20"/>
              </w:rPr>
              <w:t>Rotary Central Melbourne Inc.</w:t>
            </w:r>
          </w:p>
        </w:tc>
        <w:tc>
          <w:tcPr>
            <w:tcW w:w="7371" w:type="dxa"/>
            <w:tcBorders>
              <w:top w:val="single" w:sz="4" w:space="0" w:color="auto"/>
              <w:left w:val="nil"/>
              <w:bottom w:val="single" w:sz="4" w:space="0" w:color="auto"/>
              <w:right w:val="single" w:sz="4" w:space="0" w:color="auto"/>
            </w:tcBorders>
            <w:shd w:val="clear" w:color="auto" w:fill="auto"/>
            <w:noWrap/>
            <w:hideMark/>
          </w:tcPr>
          <w:p w:rsidR="00C73F87" w:rsidRDefault="00C73F87" w:rsidP="00C73F87">
            <w:r>
              <w:t xml:space="preserve">Dinner of </w:t>
            </w:r>
            <w:r w:rsidRPr="00177379">
              <w:t>F</w:t>
            </w:r>
            <w:r>
              <w:t>riendship</w:t>
            </w:r>
            <w:r w:rsidRPr="00177379">
              <w:t xml:space="preserve"> - Iftar Celebration during Ramadan 2024</w:t>
            </w:r>
          </w:p>
          <w:p w:rsidR="00C73F87" w:rsidRPr="00177379" w:rsidRDefault="00C73F87" w:rsidP="00C73F87">
            <w:r w:rsidRPr="00177379">
              <w:t>Melbourne is home to a diverse population in</w:t>
            </w:r>
            <w:r>
              <w:t xml:space="preserve">cluding close to 6,000 Muslims. </w:t>
            </w:r>
            <w:r w:rsidRPr="00177379">
              <w:t xml:space="preserve">In partnership with Australian Intercultural Society </w:t>
            </w:r>
            <w:r>
              <w:t>they</w:t>
            </w:r>
            <w:r w:rsidRPr="00177379">
              <w:t xml:space="preserve"> will host a Dinne</w:t>
            </w:r>
            <w:r>
              <w:t xml:space="preserve">r of Friendship during Ramadan. </w:t>
            </w:r>
            <w:r w:rsidRPr="00177379">
              <w:t>This event will strengthen Rotary Central Melbourne's engagement with Muslim communities, promoting shared understanding of the holiest month on the Islamic calendar, while also increasing connection with Rotary programs and services.</w:t>
            </w:r>
          </w:p>
        </w:tc>
        <w:tc>
          <w:tcPr>
            <w:tcW w:w="1134" w:type="dxa"/>
            <w:tcBorders>
              <w:top w:val="single" w:sz="4" w:space="0" w:color="auto"/>
              <w:left w:val="nil"/>
              <w:bottom w:val="single" w:sz="4" w:space="0" w:color="auto"/>
              <w:right w:val="single" w:sz="4" w:space="0" w:color="auto"/>
            </w:tcBorders>
            <w:shd w:val="clear" w:color="auto" w:fill="auto"/>
            <w:noWrap/>
            <w:hideMark/>
          </w:tcPr>
          <w:p w:rsidR="00C73F87" w:rsidRPr="00177379" w:rsidRDefault="00C73F87" w:rsidP="00D815B2">
            <w:pPr>
              <w:spacing w:after="0" w:line="240" w:lineRule="auto"/>
              <w:jc w:val="right"/>
              <w:rPr>
                <w:rFonts w:eastAsia="Times New Roman" w:cs="Arial"/>
                <w:color w:val="000000"/>
                <w:szCs w:val="20"/>
              </w:rPr>
            </w:pPr>
            <w:r>
              <w:rPr>
                <w:rFonts w:eastAsia="Times New Roman" w:cs="Arial"/>
                <w:color w:val="000000"/>
                <w:szCs w:val="20"/>
              </w:rPr>
              <w:t>$7</w:t>
            </w:r>
            <w:r w:rsidRPr="00177379">
              <w:rPr>
                <w:rFonts w:eastAsia="Times New Roman" w:cs="Arial"/>
                <w:color w:val="000000"/>
                <w:szCs w:val="20"/>
              </w:rPr>
              <w:t>000</w:t>
            </w:r>
          </w:p>
        </w:tc>
      </w:tr>
      <w:tr w:rsidR="00C73F87" w:rsidRPr="00177379" w:rsidTr="00D815B2">
        <w:trPr>
          <w:trHeight w:val="312"/>
        </w:trPr>
        <w:tc>
          <w:tcPr>
            <w:tcW w:w="1843" w:type="dxa"/>
            <w:tcBorders>
              <w:top w:val="nil"/>
              <w:left w:val="single" w:sz="4" w:space="0" w:color="auto"/>
              <w:bottom w:val="single" w:sz="4" w:space="0" w:color="auto"/>
              <w:right w:val="single" w:sz="4" w:space="0" w:color="auto"/>
            </w:tcBorders>
            <w:shd w:val="clear" w:color="auto" w:fill="auto"/>
            <w:noWrap/>
            <w:hideMark/>
          </w:tcPr>
          <w:p w:rsidR="00C73F87" w:rsidRPr="00177379" w:rsidRDefault="00C73F87" w:rsidP="00D815B2">
            <w:pPr>
              <w:spacing w:after="0" w:line="240" w:lineRule="auto"/>
              <w:rPr>
                <w:rFonts w:eastAsia="Times New Roman" w:cs="Arial"/>
                <w:color w:val="000000"/>
                <w:szCs w:val="20"/>
              </w:rPr>
            </w:pPr>
            <w:r w:rsidRPr="00177379">
              <w:rPr>
                <w:rFonts w:eastAsia="Times New Roman" w:cs="Arial"/>
                <w:color w:val="000000"/>
                <w:szCs w:val="20"/>
              </w:rPr>
              <w:t>SalamFest Muslim Arts and Culture</w:t>
            </w:r>
          </w:p>
        </w:tc>
        <w:tc>
          <w:tcPr>
            <w:tcW w:w="7371" w:type="dxa"/>
            <w:tcBorders>
              <w:top w:val="nil"/>
              <w:left w:val="nil"/>
              <w:bottom w:val="single" w:sz="4" w:space="0" w:color="auto"/>
              <w:right w:val="single" w:sz="4" w:space="0" w:color="auto"/>
            </w:tcBorders>
            <w:shd w:val="clear" w:color="auto" w:fill="auto"/>
            <w:noWrap/>
            <w:hideMark/>
          </w:tcPr>
          <w:p w:rsidR="00C73F87" w:rsidRDefault="00C73F87" w:rsidP="00C73F87">
            <w:r w:rsidRPr="00177379">
              <w:t>SalamFest Muslim Arts and Culture</w:t>
            </w:r>
          </w:p>
          <w:p w:rsidR="00C73F87" w:rsidRPr="00177379" w:rsidRDefault="00C73F87" w:rsidP="00C73F87">
            <w:r w:rsidRPr="00177379">
              <w:t xml:space="preserve">This project will create a space in which diverse Muslim communities can be exponents of social change and strengthen community. This project will promote and exhibit Muslim arts and culture. Activities which are included in this Art festival program are </w:t>
            </w:r>
            <w:r>
              <w:t>f</w:t>
            </w:r>
            <w:r w:rsidRPr="00177379">
              <w:t xml:space="preserve">ilm </w:t>
            </w:r>
            <w:r>
              <w:t>s</w:t>
            </w:r>
            <w:r w:rsidRPr="00177379">
              <w:t>creenings, interactive and performing arts, and discussions about contributions and experiences. Such activities will boost</w:t>
            </w:r>
            <w:r>
              <w:t xml:space="preserve"> community strength.</w:t>
            </w:r>
          </w:p>
        </w:tc>
        <w:tc>
          <w:tcPr>
            <w:tcW w:w="1134" w:type="dxa"/>
            <w:tcBorders>
              <w:top w:val="nil"/>
              <w:left w:val="nil"/>
              <w:bottom w:val="single" w:sz="4" w:space="0" w:color="auto"/>
              <w:right w:val="single" w:sz="4" w:space="0" w:color="auto"/>
            </w:tcBorders>
            <w:shd w:val="clear" w:color="auto" w:fill="auto"/>
            <w:noWrap/>
            <w:hideMark/>
          </w:tcPr>
          <w:p w:rsidR="00C73F87" w:rsidRPr="00177379" w:rsidRDefault="00C73F87" w:rsidP="00D815B2">
            <w:pPr>
              <w:spacing w:after="0" w:line="240" w:lineRule="auto"/>
              <w:jc w:val="right"/>
              <w:rPr>
                <w:rFonts w:eastAsia="Times New Roman" w:cs="Arial"/>
                <w:color w:val="000000"/>
                <w:szCs w:val="20"/>
              </w:rPr>
            </w:pPr>
            <w:r>
              <w:rPr>
                <w:rFonts w:eastAsia="Times New Roman" w:cs="Arial"/>
                <w:color w:val="000000"/>
                <w:szCs w:val="20"/>
              </w:rPr>
              <w:t>$5</w:t>
            </w:r>
            <w:r w:rsidRPr="00177379">
              <w:rPr>
                <w:rFonts w:eastAsia="Times New Roman" w:cs="Arial"/>
                <w:color w:val="000000"/>
                <w:szCs w:val="20"/>
              </w:rPr>
              <w:t>000</w:t>
            </w:r>
          </w:p>
        </w:tc>
      </w:tr>
      <w:tr w:rsidR="00C73F87" w:rsidRPr="00177379" w:rsidTr="00D815B2">
        <w:trPr>
          <w:cantSplit/>
          <w:trHeight w:val="312"/>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73F87" w:rsidRPr="00177379" w:rsidRDefault="00C73F87" w:rsidP="00D815B2">
            <w:pPr>
              <w:spacing w:after="0" w:line="240" w:lineRule="auto"/>
              <w:rPr>
                <w:rFonts w:eastAsia="Times New Roman" w:cs="Arial"/>
                <w:color w:val="000000"/>
                <w:szCs w:val="20"/>
              </w:rPr>
            </w:pPr>
            <w:r w:rsidRPr="00177379">
              <w:rPr>
                <w:rFonts w:eastAsia="Times New Roman" w:cs="Arial"/>
                <w:color w:val="000000"/>
                <w:szCs w:val="20"/>
              </w:rPr>
              <w:t>Scope (Aust) Ltd</w:t>
            </w:r>
          </w:p>
        </w:tc>
        <w:tc>
          <w:tcPr>
            <w:tcW w:w="7371" w:type="dxa"/>
            <w:tcBorders>
              <w:top w:val="single" w:sz="4" w:space="0" w:color="auto"/>
              <w:left w:val="nil"/>
              <w:bottom w:val="single" w:sz="4" w:space="0" w:color="auto"/>
              <w:right w:val="single" w:sz="4" w:space="0" w:color="auto"/>
            </w:tcBorders>
            <w:shd w:val="clear" w:color="auto" w:fill="auto"/>
            <w:noWrap/>
            <w:hideMark/>
          </w:tcPr>
          <w:p w:rsidR="00C73F87" w:rsidRDefault="00C73F87" w:rsidP="00C73F87">
            <w:r w:rsidRPr="00177379">
              <w:t>Telescope - Write to be Heard</w:t>
            </w:r>
          </w:p>
          <w:p w:rsidR="00C73F87" w:rsidRPr="00177379" w:rsidRDefault="00C73F87" w:rsidP="00C73F87">
            <w:r w:rsidRPr="00177379">
              <w:t>The ‘Telescope - Write to be Heard’ project creates an inclusive writing competition which provides people with complex and multiple disabilities with the opportunity to showcase their writing skills and creativity. A series of writing workshops will be conducted, and entrants will be offered support from mentors.  The project will culminate with a celebratory event in late November 2023.</w:t>
            </w:r>
          </w:p>
        </w:tc>
        <w:tc>
          <w:tcPr>
            <w:tcW w:w="1134" w:type="dxa"/>
            <w:tcBorders>
              <w:top w:val="single" w:sz="4" w:space="0" w:color="auto"/>
              <w:left w:val="nil"/>
              <w:bottom w:val="single" w:sz="4" w:space="0" w:color="auto"/>
              <w:right w:val="single" w:sz="4" w:space="0" w:color="auto"/>
            </w:tcBorders>
            <w:shd w:val="clear" w:color="auto" w:fill="auto"/>
            <w:noWrap/>
            <w:hideMark/>
          </w:tcPr>
          <w:p w:rsidR="00C73F87" w:rsidRPr="00177379" w:rsidRDefault="00C73F87" w:rsidP="00D815B2">
            <w:pPr>
              <w:spacing w:after="0" w:line="240" w:lineRule="auto"/>
              <w:jc w:val="right"/>
              <w:rPr>
                <w:rFonts w:eastAsia="Times New Roman" w:cs="Arial"/>
                <w:color w:val="000000"/>
                <w:szCs w:val="20"/>
              </w:rPr>
            </w:pPr>
            <w:r w:rsidRPr="00177379">
              <w:rPr>
                <w:rFonts w:eastAsia="Times New Roman" w:cs="Arial"/>
                <w:color w:val="000000"/>
                <w:szCs w:val="20"/>
              </w:rPr>
              <w:t>$10,000</w:t>
            </w:r>
          </w:p>
        </w:tc>
      </w:tr>
      <w:tr w:rsidR="00C73F87" w:rsidRPr="00177379" w:rsidTr="00D815B2">
        <w:trPr>
          <w:trHeight w:val="312"/>
        </w:trPr>
        <w:tc>
          <w:tcPr>
            <w:tcW w:w="1843" w:type="dxa"/>
            <w:tcBorders>
              <w:top w:val="nil"/>
              <w:left w:val="single" w:sz="4" w:space="0" w:color="auto"/>
              <w:bottom w:val="single" w:sz="4" w:space="0" w:color="auto"/>
              <w:right w:val="single" w:sz="4" w:space="0" w:color="auto"/>
            </w:tcBorders>
            <w:shd w:val="clear" w:color="auto" w:fill="auto"/>
            <w:noWrap/>
            <w:hideMark/>
          </w:tcPr>
          <w:p w:rsidR="00C73F87" w:rsidRPr="00177379" w:rsidRDefault="00C73F87" w:rsidP="00D815B2">
            <w:pPr>
              <w:spacing w:after="0" w:line="240" w:lineRule="auto"/>
              <w:rPr>
                <w:rFonts w:eastAsia="Times New Roman" w:cs="Arial"/>
                <w:color w:val="000000"/>
                <w:szCs w:val="20"/>
              </w:rPr>
            </w:pPr>
            <w:r w:rsidRPr="00177379">
              <w:rPr>
                <w:rFonts w:eastAsia="Times New Roman" w:cs="Arial"/>
                <w:color w:val="000000"/>
                <w:szCs w:val="20"/>
              </w:rPr>
              <w:t>The Centre: Connecting Community in North &amp; West Melbourne</w:t>
            </w:r>
          </w:p>
        </w:tc>
        <w:tc>
          <w:tcPr>
            <w:tcW w:w="7371" w:type="dxa"/>
            <w:tcBorders>
              <w:top w:val="nil"/>
              <w:left w:val="nil"/>
              <w:bottom w:val="single" w:sz="4" w:space="0" w:color="auto"/>
              <w:right w:val="single" w:sz="4" w:space="0" w:color="auto"/>
            </w:tcBorders>
            <w:shd w:val="clear" w:color="auto" w:fill="auto"/>
            <w:noWrap/>
            <w:hideMark/>
          </w:tcPr>
          <w:p w:rsidR="00C73F87" w:rsidRDefault="00C73F87" w:rsidP="00C73F87">
            <w:r w:rsidRPr="00177379">
              <w:t>Spanish Language Fiesta</w:t>
            </w:r>
          </w:p>
          <w:p w:rsidR="00C73F87" w:rsidRPr="00177379" w:rsidRDefault="00C73F87" w:rsidP="00C73F87">
            <w:r w:rsidRPr="00177379">
              <w:t>2024 Spanish Language Fiesta celebrates the Spanish language by inviting the wider community to connect with, and learn about, Spanish speaking cultures. 3000 people will gather in streets and lanes of North Melbourne to learn and celebrate through language, poetry, theatre, music, dance and food.</w:t>
            </w:r>
          </w:p>
        </w:tc>
        <w:tc>
          <w:tcPr>
            <w:tcW w:w="1134" w:type="dxa"/>
            <w:tcBorders>
              <w:top w:val="nil"/>
              <w:left w:val="nil"/>
              <w:bottom w:val="single" w:sz="4" w:space="0" w:color="auto"/>
              <w:right w:val="single" w:sz="4" w:space="0" w:color="auto"/>
            </w:tcBorders>
            <w:shd w:val="clear" w:color="auto" w:fill="auto"/>
            <w:noWrap/>
            <w:hideMark/>
          </w:tcPr>
          <w:p w:rsidR="00C73F87" w:rsidRPr="00177379" w:rsidRDefault="00C73F87" w:rsidP="00D815B2">
            <w:pPr>
              <w:spacing w:after="0" w:line="240" w:lineRule="auto"/>
              <w:jc w:val="right"/>
              <w:rPr>
                <w:rFonts w:eastAsia="Times New Roman" w:cs="Arial"/>
                <w:color w:val="000000"/>
                <w:szCs w:val="20"/>
              </w:rPr>
            </w:pPr>
            <w:r w:rsidRPr="00177379">
              <w:rPr>
                <w:rFonts w:eastAsia="Times New Roman" w:cs="Arial"/>
                <w:color w:val="000000"/>
                <w:szCs w:val="20"/>
              </w:rPr>
              <w:t>$10,000</w:t>
            </w:r>
          </w:p>
        </w:tc>
      </w:tr>
      <w:tr w:rsidR="00C73F87" w:rsidRPr="00177379" w:rsidTr="00D815B2">
        <w:trPr>
          <w:trHeight w:val="312"/>
        </w:trPr>
        <w:tc>
          <w:tcPr>
            <w:tcW w:w="1843" w:type="dxa"/>
            <w:tcBorders>
              <w:top w:val="nil"/>
              <w:left w:val="single" w:sz="4" w:space="0" w:color="auto"/>
              <w:bottom w:val="single" w:sz="4" w:space="0" w:color="auto"/>
              <w:right w:val="single" w:sz="4" w:space="0" w:color="auto"/>
            </w:tcBorders>
            <w:shd w:val="clear" w:color="auto" w:fill="auto"/>
            <w:noWrap/>
            <w:hideMark/>
          </w:tcPr>
          <w:p w:rsidR="00C73F87" w:rsidRPr="00177379" w:rsidRDefault="00C73F87" w:rsidP="00D815B2">
            <w:pPr>
              <w:spacing w:after="0" w:line="240" w:lineRule="auto"/>
              <w:rPr>
                <w:rFonts w:eastAsia="Times New Roman" w:cs="Arial"/>
                <w:color w:val="000000"/>
                <w:szCs w:val="20"/>
              </w:rPr>
            </w:pPr>
            <w:r w:rsidRPr="00177379">
              <w:rPr>
                <w:rFonts w:eastAsia="Times New Roman" w:cs="Arial"/>
                <w:color w:val="000000"/>
                <w:szCs w:val="20"/>
              </w:rPr>
              <w:t>United through football Inc.</w:t>
            </w:r>
          </w:p>
        </w:tc>
        <w:tc>
          <w:tcPr>
            <w:tcW w:w="7371" w:type="dxa"/>
            <w:tcBorders>
              <w:top w:val="nil"/>
              <w:left w:val="nil"/>
              <w:bottom w:val="single" w:sz="4" w:space="0" w:color="auto"/>
              <w:right w:val="single" w:sz="4" w:space="0" w:color="auto"/>
            </w:tcBorders>
            <w:shd w:val="clear" w:color="auto" w:fill="auto"/>
            <w:noWrap/>
            <w:hideMark/>
          </w:tcPr>
          <w:p w:rsidR="00C73F87" w:rsidRDefault="00C73F87" w:rsidP="00C73F87">
            <w:r w:rsidRPr="00177379">
              <w:t>United through football and cultural festival</w:t>
            </w:r>
          </w:p>
          <w:p w:rsidR="00C73F87" w:rsidRPr="00177379" w:rsidRDefault="00C73F87" w:rsidP="00C73F87">
            <w:r w:rsidRPr="00177379">
              <w:t xml:space="preserve">The United through football and cultural festival is a week-long community sporting and cultural event. </w:t>
            </w:r>
            <w:r>
              <w:t>The</w:t>
            </w:r>
            <w:r w:rsidRPr="00177379">
              <w:t xml:space="preserve"> project is aimed at bringing diverse members of </w:t>
            </w:r>
            <w:r>
              <w:t>the</w:t>
            </w:r>
            <w:r w:rsidRPr="00177379">
              <w:t xml:space="preserve"> community together in celebrating culture and sporting participation of youth. </w:t>
            </w:r>
            <w:r>
              <w:t>The</w:t>
            </w:r>
            <w:r w:rsidRPr="00177379">
              <w:t xml:space="preserve"> festival will attract large families and disadvantaged youth living in housing commissions and surrounding areas</w:t>
            </w:r>
            <w:r>
              <w:t>.</w:t>
            </w:r>
          </w:p>
        </w:tc>
        <w:tc>
          <w:tcPr>
            <w:tcW w:w="1134" w:type="dxa"/>
            <w:tcBorders>
              <w:top w:val="nil"/>
              <w:left w:val="nil"/>
              <w:bottom w:val="single" w:sz="4" w:space="0" w:color="auto"/>
              <w:right w:val="single" w:sz="4" w:space="0" w:color="auto"/>
            </w:tcBorders>
            <w:shd w:val="clear" w:color="auto" w:fill="auto"/>
            <w:noWrap/>
            <w:hideMark/>
          </w:tcPr>
          <w:p w:rsidR="00C73F87" w:rsidRPr="00177379" w:rsidRDefault="00C73F87" w:rsidP="00D815B2">
            <w:pPr>
              <w:spacing w:after="0" w:line="240" w:lineRule="auto"/>
              <w:jc w:val="right"/>
              <w:rPr>
                <w:rFonts w:eastAsia="Times New Roman" w:cs="Arial"/>
                <w:color w:val="000000"/>
                <w:szCs w:val="20"/>
              </w:rPr>
            </w:pPr>
            <w:r w:rsidRPr="00177379">
              <w:rPr>
                <w:rFonts w:eastAsia="Times New Roman" w:cs="Arial"/>
                <w:color w:val="000000"/>
                <w:szCs w:val="20"/>
              </w:rPr>
              <w:t>$10,000</w:t>
            </w:r>
          </w:p>
        </w:tc>
      </w:tr>
    </w:tbl>
    <w:p w:rsidR="004A26E3" w:rsidRPr="004A26E3" w:rsidRDefault="004A26E3" w:rsidP="00C73F87"/>
    <w:sectPr w:rsidR="004A26E3" w:rsidRPr="004A26E3"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87" w:rsidRDefault="00C73F87" w:rsidP="00BC719D">
      <w:pPr>
        <w:spacing w:after="0"/>
      </w:pPr>
      <w:r>
        <w:separator/>
      </w:r>
    </w:p>
  </w:endnote>
  <w:endnote w:type="continuationSeparator" w:id="0">
    <w:p w:rsidR="00C73F87" w:rsidRDefault="00C73F87"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4F" w:rsidRDefault="00F32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4F" w:rsidRDefault="00F32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4F" w:rsidRDefault="00F3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87" w:rsidRDefault="00C73F87" w:rsidP="00577A39">
      <w:pPr>
        <w:spacing w:after="40" w:line="240" w:lineRule="auto"/>
      </w:pPr>
      <w:r>
        <w:separator/>
      </w:r>
    </w:p>
  </w:footnote>
  <w:footnote w:type="continuationSeparator" w:id="0">
    <w:p w:rsidR="00C73F87" w:rsidRDefault="00C73F87"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4F" w:rsidRDefault="00F3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4F" w:rsidRDefault="00F32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4F" w:rsidRDefault="00F32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87"/>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73F87"/>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3264F"/>
    <w:rsid w:val="00F4048D"/>
    <w:rsid w:val="00F41FC6"/>
    <w:rsid w:val="00F55FEA"/>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DBC095-E9AC-48C0-B350-C11911E837A7}">
  <ds:schemaRefs>
    <ds:schemaRef ds:uri="http://schemas.openxmlformats.org/officeDocument/2006/bibliography"/>
  </ds:schemaRefs>
</ds:datastoreItem>
</file>

<file path=customXml/itemProps2.xml><?xml version="1.0" encoding="utf-8"?>
<ds:datastoreItem xmlns:ds="http://schemas.openxmlformats.org/officeDocument/2006/customXml" ds:itemID="{845B5137-E5CD-4AEA-9E5B-DA9DBFBEAFAE}"/>
</file>

<file path=customXml/itemProps3.xml><?xml version="1.0" encoding="utf-8"?>
<ds:datastoreItem xmlns:ds="http://schemas.openxmlformats.org/officeDocument/2006/customXml" ds:itemID="{F6CF1A31-1969-474F-8648-0D116003E1A3}"/>
</file>

<file path=customXml/itemProps4.xml><?xml version="1.0" encoding="utf-8"?>
<ds:datastoreItem xmlns:ds="http://schemas.openxmlformats.org/officeDocument/2006/customXml" ds:itemID="{46C97CDA-AC2A-4313-893C-ADC9221AB7D7}"/>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Events Grants 2023-24 – successful applications</dc:title>
  <dc:subject/>
  <dc:creator>City of Melbourne</dc:creator>
  <cp:keywords/>
  <cp:lastModifiedBy/>
  <cp:revision>1</cp:revision>
  <dcterms:created xsi:type="dcterms:W3CDTF">2023-07-20T03:44:00Z</dcterms:created>
  <dcterms:modified xsi:type="dcterms:W3CDTF">2023-07-20T03:48:00Z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