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40" w:rsidRDefault="0091365A" w:rsidP="001B1840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403992342"/>
      <w:bookmarkStart w:id="1" w:name="_Toc403992578"/>
      <w:bookmarkStart w:id="2" w:name="_Toc403992662"/>
    </w:p>
    <w:p w:rsidR="00E5089C" w:rsidRPr="001B51BF" w:rsidRDefault="00380F44" w:rsidP="001B1840">
      <w:pPr>
        <w:pStyle w:val="Heading1"/>
        <w:rPr>
          <w:rFonts w:hint="eastAsia"/>
        </w:rPr>
      </w:pPr>
      <w:proofErr w:type="spellStart"/>
      <w:r w:rsidRPr="001B51BF">
        <w:t>Do</w:t>
      </w:r>
      <w:bookmarkEnd w:id="0"/>
      <w:bookmarkEnd w:id="1"/>
      <w:bookmarkEnd w:id="2"/>
      <w:r w:rsidR="001B1840">
        <w:t>dds</w:t>
      </w:r>
      <w:proofErr w:type="spellEnd"/>
      <w:r w:rsidR="001B1840">
        <w:t xml:space="preserve"> Street Linear Park</w:t>
      </w:r>
    </w:p>
    <w:p w:rsidR="000F3535" w:rsidRDefault="00DA6DA8" w:rsidP="001B1840">
      <w:pPr>
        <w:pStyle w:val="Heading2"/>
        <w:rPr>
          <w:rFonts w:hint="eastAsia"/>
        </w:rPr>
      </w:pPr>
      <w:r>
        <w:t>Project update, November</w:t>
      </w:r>
      <w:r w:rsidR="001B1840">
        <w:t xml:space="preserve"> 2023</w:t>
      </w:r>
    </w:p>
    <w:p w:rsidR="00DA6DA8" w:rsidRDefault="00DA6DA8" w:rsidP="00DA6DA8">
      <w:pPr>
        <w:pStyle w:val="Default"/>
      </w:pPr>
    </w:p>
    <w:p w:rsidR="00DA6DA8" w:rsidRDefault="00DA6DA8" w:rsidP="00DA6DA8">
      <w:r>
        <w:rPr>
          <w:rStyle w:val="A0"/>
          <w:sz w:val="23"/>
          <w:szCs w:val="23"/>
        </w:rPr>
        <w:t>City of Melbourne is making great progress creating a new green space in the heart of Melbourne’s arts precinct. We’re thrilled to bring some vibrancy to this previously underutilised area in Southbank, providing a welcoming spot for students, residents and visitors to relax and explore.</w:t>
      </w:r>
    </w:p>
    <w:p w:rsidR="00DA6DA8" w:rsidRDefault="00DA6DA8" w:rsidP="00DA6DA8">
      <w:r>
        <w:rPr>
          <w:rStyle w:val="A0"/>
          <w:sz w:val="23"/>
          <w:szCs w:val="23"/>
        </w:rPr>
        <w:t>In 2023, we completed major works such as demolition, excavation, concreting and paving. The work site will close for a break over the New Year period from Wednesday 20 December 2023, and our team will return on Monday 8 January 2024 to complete the final steps.</w:t>
      </w:r>
    </w:p>
    <w:p w:rsidR="00DA6DA8" w:rsidRDefault="00DA6DA8" w:rsidP="00DA6DA8">
      <w:pPr>
        <w:rPr>
          <w:rStyle w:val="A0"/>
          <w:sz w:val="23"/>
          <w:szCs w:val="23"/>
        </w:rPr>
      </w:pPr>
      <w:r>
        <w:rPr>
          <w:rStyle w:val="A0"/>
          <w:sz w:val="23"/>
          <w:szCs w:val="23"/>
        </w:rPr>
        <w:t>We expect hard landscape works to be finished by March 2024 – planting will be carried out in autumn as the weather cools, giving our plants and seeds the best chance of growing into a healthy, thriving landscape.</w:t>
      </w:r>
    </w:p>
    <w:p w:rsidR="001B1840" w:rsidRPr="004D04E4" w:rsidRDefault="001B1840" w:rsidP="004D04E4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1B1840">
        <w:t>Traffic changes</w:t>
      </w:r>
    </w:p>
    <w:p w:rsidR="00DA6DA8" w:rsidRDefault="00DA6DA8" w:rsidP="001B1840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DA6DA8">
        <w:rPr>
          <w:rFonts w:ascii="Arial" w:eastAsia="MS Mincho" w:hAnsi="Arial"/>
          <w:sz w:val="20"/>
          <w:szCs w:val="24"/>
          <w:lang w:val="en-AU"/>
        </w:rPr>
        <w:t xml:space="preserve">Vehicles now have access to the shared zone of </w:t>
      </w:r>
      <w:proofErr w:type="spellStart"/>
      <w:r w:rsidRPr="00DA6DA8">
        <w:rPr>
          <w:rFonts w:ascii="Arial" w:eastAsia="MS Mincho" w:hAnsi="Arial"/>
          <w:sz w:val="20"/>
          <w:szCs w:val="24"/>
          <w:lang w:val="en-AU"/>
        </w:rPr>
        <w:t>Dodds</w:t>
      </w:r>
      <w:proofErr w:type="spellEnd"/>
      <w:r w:rsidRPr="00DA6DA8">
        <w:rPr>
          <w:rFonts w:ascii="Arial" w:eastAsia="MS Mincho" w:hAnsi="Arial"/>
          <w:sz w:val="20"/>
          <w:szCs w:val="24"/>
          <w:lang w:val="en-AU"/>
        </w:rPr>
        <w:t xml:space="preserve"> Street which runs from Southbank Boulevard to the service lane next to the Melbourne Theatre Company, and can use pick-up/drop off bays and accessible parking bays.</w:t>
      </w:r>
    </w:p>
    <w:p w:rsidR="001B1840" w:rsidRPr="001B1840" w:rsidRDefault="001B1840" w:rsidP="001B1840">
      <w:pPr>
        <w:pStyle w:val="Heading3"/>
        <w:rPr>
          <w:rFonts w:hint="eastAsia"/>
        </w:rPr>
      </w:pPr>
      <w:r w:rsidRPr="001B1840">
        <w:t>Pedestrian access</w:t>
      </w:r>
    </w:p>
    <w:p w:rsidR="001B1840" w:rsidRPr="001B1840" w:rsidRDefault="001B1840" w:rsidP="001B1840">
      <w:r w:rsidRPr="001B1840">
        <w:t xml:space="preserve">Pedestrian access to all properties in </w:t>
      </w:r>
      <w:proofErr w:type="spellStart"/>
      <w:r w:rsidRPr="001B1840">
        <w:t>Dodds</w:t>
      </w:r>
      <w:proofErr w:type="spellEnd"/>
      <w:r w:rsidRPr="001B1840">
        <w:t xml:space="preserve"> Street will be maintained throughout the works. Bike and scooter riders must dismount to ensure </w:t>
      </w:r>
      <w:proofErr w:type="spellStart"/>
      <w:r w:rsidRPr="001B1840">
        <w:t>Dodds</w:t>
      </w:r>
      <w:proofErr w:type="spellEnd"/>
      <w:r w:rsidRPr="001B1840">
        <w:t xml:space="preserve"> Street remains safe for everyone.</w:t>
      </w:r>
    </w:p>
    <w:p w:rsidR="001B1840" w:rsidRPr="001B1840" w:rsidRDefault="001B1840" w:rsidP="001B1840">
      <w:pPr>
        <w:pStyle w:val="Heading3"/>
        <w:rPr>
          <w:rFonts w:hint="eastAsia"/>
        </w:rPr>
      </w:pPr>
      <w:r w:rsidRPr="001B1840">
        <w:t>Work hours</w:t>
      </w:r>
    </w:p>
    <w:p w:rsidR="00DA6DA8" w:rsidRDefault="00DA6DA8" w:rsidP="001B1840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DA6DA8">
        <w:rPr>
          <w:rFonts w:ascii="Arial" w:eastAsia="MS Mincho" w:hAnsi="Arial"/>
          <w:sz w:val="20"/>
          <w:szCs w:val="24"/>
          <w:lang w:val="en-AU"/>
        </w:rPr>
        <w:t>7am and 6pm Monday to Friday, and 8am to 3pm on Saturdays (as required).</w:t>
      </w:r>
    </w:p>
    <w:p w:rsidR="001B1840" w:rsidRPr="001B1840" w:rsidRDefault="001B1840" w:rsidP="001B1840">
      <w:pPr>
        <w:pStyle w:val="Heading3"/>
        <w:rPr>
          <w:rFonts w:hint="eastAsia"/>
        </w:rPr>
      </w:pPr>
      <w:r w:rsidRPr="001B1840">
        <w:t>Contact us</w:t>
      </w:r>
    </w:p>
    <w:p w:rsidR="001B1840" w:rsidRPr="001B1840" w:rsidRDefault="001B1840" w:rsidP="001B1840">
      <w:r w:rsidRPr="001B1840">
        <w:t>For more information about this project, please call 9658 9658 or visit melbourne.vic.gov.au/</w:t>
      </w:r>
      <w:proofErr w:type="spellStart"/>
      <w:r w:rsidRPr="001B1840">
        <w:t>cityprojects</w:t>
      </w:r>
      <w:bookmarkStart w:id="3" w:name="_GoBack"/>
      <w:bookmarkEnd w:id="3"/>
      <w:proofErr w:type="spellEnd"/>
    </w:p>
    <w:sectPr w:rsidR="001B1840" w:rsidRPr="001B1840" w:rsidSect="00EF1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840" w:rsidRDefault="001B1840" w:rsidP="00BC719D">
      <w:pPr>
        <w:spacing w:after="0"/>
      </w:pPr>
      <w:r>
        <w:separator/>
      </w:r>
    </w:p>
  </w:endnote>
  <w:endnote w:type="continuationSeparator" w:id="0">
    <w:p w:rsidR="001B1840" w:rsidRDefault="001B1840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77" w:rsidRDefault="00414E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77" w:rsidRDefault="00414E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77" w:rsidRDefault="00414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840" w:rsidRDefault="001B1840" w:rsidP="00577A39">
      <w:pPr>
        <w:spacing w:after="40" w:line="240" w:lineRule="auto"/>
      </w:pPr>
      <w:r>
        <w:separator/>
      </w:r>
    </w:p>
  </w:footnote>
  <w:footnote w:type="continuationSeparator" w:id="0">
    <w:p w:rsidR="001B1840" w:rsidRDefault="001B1840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77" w:rsidRDefault="00414E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77" w:rsidRDefault="00414E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77" w:rsidRDefault="00414E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209CA"/>
    <w:multiLevelType w:val="multilevel"/>
    <w:tmpl w:val="16506B6C"/>
    <w:numStyleLink w:val="ListNumbers"/>
  </w:abstractNum>
  <w:abstractNum w:abstractNumId="10" w15:restartNumberingAfterBreak="0">
    <w:nsid w:val="7A2C43DC"/>
    <w:multiLevelType w:val="multilevel"/>
    <w:tmpl w:val="16506B6C"/>
    <w:numStyleLink w:val="ListNumbers"/>
  </w:abstractNum>
  <w:abstractNum w:abstractNumId="11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40"/>
    <w:rsid w:val="00020B35"/>
    <w:rsid w:val="000437C5"/>
    <w:rsid w:val="000474AE"/>
    <w:rsid w:val="00071857"/>
    <w:rsid w:val="000A2BDA"/>
    <w:rsid w:val="000A48D5"/>
    <w:rsid w:val="000B5EAA"/>
    <w:rsid w:val="000F3535"/>
    <w:rsid w:val="00177109"/>
    <w:rsid w:val="00190B0E"/>
    <w:rsid w:val="001B1840"/>
    <w:rsid w:val="001B51BF"/>
    <w:rsid w:val="001F46B4"/>
    <w:rsid w:val="001F554D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14E77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D04E4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D30BA"/>
    <w:rsid w:val="005F4391"/>
    <w:rsid w:val="00644BF3"/>
    <w:rsid w:val="00687D4A"/>
    <w:rsid w:val="006A2F63"/>
    <w:rsid w:val="006A3718"/>
    <w:rsid w:val="006C7F7B"/>
    <w:rsid w:val="00712950"/>
    <w:rsid w:val="00715B3E"/>
    <w:rsid w:val="0073401D"/>
    <w:rsid w:val="007361D8"/>
    <w:rsid w:val="00737A99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9043FC"/>
    <w:rsid w:val="009050C6"/>
    <w:rsid w:val="0091365A"/>
    <w:rsid w:val="00955E32"/>
    <w:rsid w:val="0097181E"/>
    <w:rsid w:val="00990B3C"/>
    <w:rsid w:val="009D1FBA"/>
    <w:rsid w:val="009F4681"/>
    <w:rsid w:val="00A01D13"/>
    <w:rsid w:val="00A121B3"/>
    <w:rsid w:val="00A8651A"/>
    <w:rsid w:val="00AA4303"/>
    <w:rsid w:val="00AB6132"/>
    <w:rsid w:val="00AD2B6E"/>
    <w:rsid w:val="00AF02E0"/>
    <w:rsid w:val="00B152AF"/>
    <w:rsid w:val="00B3666E"/>
    <w:rsid w:val="00B53D5A"/>
    <w:rsid w:val="00B549A6"/>
    <w:rsid w:val="00B61F7F"/>
    <w:rsid w:val="00B75C9A"/>
    <w:rsid w:val="00B93B1F"/>
    <w:rsid w:val="00BC5E8E"/>
    <w:rsid w:val="00BC719D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73DA2"/>
    <w:rsid w:val="00CA3730"/>
    <w:rsid w:val="00CB6145"/>
    <w:rsid w:val="00CD382D"/>
    <w:rsid w:val="00D00427"/>
    <w:rsid w:val="00D02C4A"/>
    <w:rsid w:val="00D77363"/>
    <w:rsid w:val="00DA6DA8"/>
    <w:rsid w:val="00E4646D"/>
    <w:rsid w:val="00E5089C"/>
    <w:rsid w:val="00E86DCD"/>
    <w:rsid w:val="00E94A1C"/>
    <w:rsid w:val="00EA2130"/>
    <w:rsid w:val="00EC4AF9"/>
    <w:rsid w:val="00ED7629"/>
    <w:rsid w:val="00EF11AE"/>
    <w:rsid w:val="00F03DF7"/>
    <w:rsid w:val="00F07FBE"/>
    <w:rsid w:val="00F24B46"/>
    <w:rsid w:val="00F4048D"/>
    <w:rsid w:val="00F41FC6"/>
    <w:rsid w:val="00F61B69"/>
    <w:rsid w:val="00F63593"/>
    <w:rsid w:val="00F83261"/>
    <w:rsid w:val="00FA2DFF"/>
    <w:rsid w:val="00FC6D23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F83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styleId="BodyText">
    <w:name w:val="Body Text"/>
    <w:basedOn w:val="Normal"/>
    <w:link w:val="BodyTextChar"/>
    <w:uiPriority w:val="99"/>
    <w:rsid w:val="001B1840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Gotham Book" w:hAnsi="Gotham Book" w:cs="Gotham Book"/>
      <w:color w:val="000000"/>
      <w:szCs w:val="20"/>
      <w:lang w:val="en-GB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1B1840"/>
    <w:rPr>
      <w:rFonts w:ascii="Gotham Book" w:hAnsi="Gotham Book" w:cs="Gotham Book"/>
      <w:color w:val="000000"/>
      <w:lang w:val="en-GB"/>
    </w:rPr>
  </w:style>
  <w:style w:type="paragraph" w:customStyle="1" w:styleId="Default">
    <w:name w:val="Default"/>
    <w:rsid w:val="00DA6DA8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0">
    <w:name w:val="A0"/>
    <w:uiPriority w:val="99"/>
    <w:rsid w:val="00DA6DA8"/>
    <w:rPr>
      <w:rFonts w:cs="Gotham Book"/>
      <w:color w:val="221E1F"/>
    </w:rPr>
  </w:style>
  <w:style w:type="paragraph" w:customStyle="1" w:styleId="Pa4">
    <w:name w:val="Pa4"/>
    <w:basedOn w:val="Default"/>
    <w:next w:val="Default"/>
    <w:uiPriority w:val="99"/>
    <w:rsid w:val="00DA6DA8"/>
    <w:pPr>
      <w:spacing w:line="32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26D9CB-AE91-4306-A1A9-B769A7EAC1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655279-77F0-4231-94FC-FCAFCB996654}"/>
</file>

<file path=customXml/itemProps3.xml><?xml version="1.0" encoding="utf-8"?>
<ds:datastoreItem xmlns:ds="http://schemas.openxmlformats.org/officeDocument/2006/customXml" ds:itemID="{BF52A44C-43B3-448D-AC4E-C9447872A684}"/>
</file>

<file path=customXml/itemProps4.xml><?xml version="1.0" encoding="utf-8"?>
<ds:datastoreItem xmlns:ds="http://schemas.openxmlformats.org/officeDocument/2006/customXml" ds:itemID="{39905C99-17D7-4B4E-983F-FD563B7EA1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1235</Characters>
  <Application>Microsoft Office Word</Application>
  <DocSecurity>0</DocSecurity>
  <Lines>56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Dodds Street Linear Park bulletin November 2023</vt:lpstr>
      <vt:lpstr>Dodds Street Linear Park</vt:lpstr>
      <vt:lpstr>    Project update, November 2023</vt:lpstr>
      <vt:lpstr>        Traffic changes</vt:lpstr>
      <vt:lpstr>        Vehicles now have access to the shared zone of Dodds Street which runs from Sout</vt:lpstr>
      <vt:lpstr>        Pedestrian access</vt:lpstr>
      <vt:lpstr>        Work hours</vt:lpstr>
      <vt:lpstr>        7am and 6pm Monday to Friday, and 8am to 3pm on Saturdays (as required).</vt:lpstr>
      <vt:lpstr>        Contact us</vt:lpstr>
    </vt:vector>
  </TitlesOfParts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Dodds Street Linear Park bulletin November 2023</dc:title>
  <dc:subject/>
  <dc:creator/>
  <cp:keywords/>
  <cp:lastModifiedBy/>
  <cp:revision>1</cp:revision>
  <dcterms:created xsi:type="dcterms:W3CDTF">2023-11-27T03:32:00Z</dcterms:created>
  <dcterms:modified xsi:type="dcterms:W3CDTF">2023-11-27T03:33:00Z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